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EDD" w:rsidRDefault="00796EDD">
      <w:pPr>
        <w:rPr>
          <w:rFonts w:ascii="Times New Roman" w:hAnsi="Times New Roman" w:cs="Times New Roman"/>
          <w:b/>
          <w:sz w:val="20"/>
          <w:szCs w:val="20"/>
        </w:rPr>
      </w:pPr>
      <w:r>
        <w:rPr>
          <w:rFonts w:ascii="Times New Roman" w:hAnsi="Times New Roman" w:cs="Times New Roman"/>
          <w:b/>
          <w:sz w:val="20"/>
          <w:szCs w:val="20"/>
        </w:rPr>
        <w:t>Annex II</w:t>
      </w:r>
    </w:p>
    <w:p w:rsidR="00BB14A8" w:rsidRPr="00C20AED" w:rsidRDefault="00BC42AC">
      <w:pPr>
        <w:rPr>
          <w:rFonts w:ascii="Times New Roman" w:hAnsi="Times New Roman" w:cs="Times New Roman"/>
          <w:b/>
          <w:sz w:val="20"/>
          <w:szCs w:val="20"/>
        </w:rPr>
      </w:pPr>
      <w:r w:rsidRPr="00C20AED">
        <w:rPr>
          <w:rFonts w:ascii="Times New Roman" w:hAnsi="Times New Roman" w:cs="Times New Roman"/>
          <w:b/>
          <w:sz w:val="20"/>
          <w:szCs w:val="20"/>
        </w:rPr>
        <w:t>S.31.02</w:t>
      </w:r>
      <w:r w:rsidR="00BB14A8" w:rsidRPr="00C20AED">
        <w:rPr>
          <w:rFonts w:ascii="Times New Roman" w:hAnsi="Times New Roman" w:cs="Times New Roman"/>
          <w:b/>
          <w:sz w:val="20"/>
          <w:szCs w:val="20"/>
        </w:rPr>
        <w:t xml:space="preserve"> – Special Purpose Vehicles</w:t>
      </w:r>
    </w:p>
    <w:p w:rsidR="00D13A61" w:rsidRPr="00D13A61" w:rsidRDefault="00D13A61" w:rsidP="00D13A61">
      <w:pPr>
        <w:jc w:val="both"/>
        <w:rPr>
          <w:rFonts w:ascii="Times New Roman" w:hAnsi="Times New Roman" w:cs="Times New Roman"/>
          <w:b/>
          <w:sz w:val="20"/>
          <w:szCs w:val="20"/>
        </w:rPr>
      </w:pPr>
      <w:r w:rsidRPr="00D13A61">
        <w:rPr>
          <w:rFonts w:ascii="Times New Roman" w:hAnsi="Times New Roman" w:cs="Times New Roman"/>
          <w:b/>
          <w:sz w:val="20"/>
          <w:szCs w:val="20"/>
        </w:rPr>
        <w:t>General comments:</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 xml:space="preserve">This annex relates to annual submission of information for individual entities. </w:t>
      </w:r>
    </w:p>
    <w:p w:rsidR="00D13A61" w:rsidRDefault="00D13A61" w:rsidP="00C20AED">
      <w:pPr>
        <w:spacing w:after="0" w:line="240" w:lineRule="auto"/>
        <w:jc w:val="both"/>
        <w:rPr>
          <w:rFonts w:ascii="Times New Roman" w:hAnsi="Times New Roman" w:cs="Times New Roman"/>
          <w:sz w:val="20"/>
          <w:szCs w:val="20"/>
        </w:rPr>
      </w:pPr>
      <w:r w:rsidRPr="00C20AED">
        <w:rPr>
          <w:rFonts w:ascii="Times New Roman" w:eastAsia="Times New Roman" w:hAnsi="Times New Roman" w:cs="Times New Roman"/>
          <w:sz w:val="20"/>
          <w:szCs w:val="20"/>
        </w:rPr>
        <w:t xml:space="preserve">This </w:t>
      </w:r>
      <w:r w:rsidRPr="00C20AED">
        <w:rPr>
          <w:rFonts w:ascii="Times New Roman" w:hAnsi="Times New Roman" w:cs="Times New Roman"/>
          <w:sz w:val="20"/>
          <w:szCs w:val="20"/>
        </w:rPr>
        <w:t>t</w:t>
      </w:r>
      <w:r w:rsidR="00BC42AC" w:rsidRPr="00C20AED">
        <w:rPr>
          <w:rFonts w:ascii="Times New Roman" w:hAnsi="Times New Roman" w:cs="Times New Roman"/>
          <w:sz w:val="20"/>
          <w:szCs w:val="20"/>
        </w:rPr>
        <w:t xml:space="preserve">emplate is applicable </w:t>
      </w:r>
      <w:proofErr w:type="gramStart"/>
      <w:r w:rsidR="00BC42AC" w:rsidRPr="00C20AED">
        <w:rPr>
          <w:rFonts w:ascii="Times New Roman" w:hAnsi="Times New Roman" w:cs="Times New Roman"/>
          <w:sz w:val="20"/>
          <w:szCs w:val="20"/>
        </w:rPr>
        <w:t xml:space="preserve">for </w:t>
      </w:r>
      <w:r w:rsidR="00796EDD">
        <w:rPr>
          <w:rFonts w:ascii="Times New Roman" w:hAnsi="Times New Roman" w:cs="Times New Roman"/>
          <w:sz w:val="20"/>
          <w:szCs w:val="20"/>
        </w:rPr>
        <w:t xml:space="preserve">each </w:t>
      </w:r>
      <w:r w:rsidR="00BC42AC" w:rsidRPr="00C20AED">
        <w:rPr>
          <w:rFonts w:ascii="Times New Roman" w:hAnsi="Times New Roman" w:cs="Times New Roman"/>
          <w:sz w:val="20"/>
          <w:szCs w:val="20"/>
        </w:rPr>
        <w:t>insurance</w:t>
      </w:r>
      <w:proofErr w:type="gramEnd"/>
      <w:r w:rsidR="00BC42AC" w:rsidRPr="00C20AED">
        <w:rPr>
          <w:rFonts w:ascii="Times New Roman" w:hAnsi="Times New Roman" w:cs="Times New Roman"/>
          <w:sz w:val="20"/>
          <w:szCs w:val="20"/>
        </w:rPr>
        <w:t xml:space="preserve"> or reinsurance undertaking transferring risk(s) to a Special Purpose Vehicle (SPV), to ensure sufficient disclosure has been made where SPVs are used as alternative risk transfer methods to traditional reinsurance treaties. </w:t>
      </w:r>
    </w:p>
    <w:p w:rsidR="00BC42AC" w:rsidRPr="00C20AED" w:rsidRDefault="00BC42AC" w:rsidP="00C20AED">
      <w:pPr>
        <w:spacing w:after="0" w:line="240" w:lineRule="auto"/>
        <w:jc w:val="both"/>
        <w:rPr>
          <w:rFonts w:ascii="Times New Roman" w:hAnsi="Times New Roman" w:cs="Times New Roman"/>
          <w:sz w:val="20"/>
          <w:szCs w:val="20"/>
        </w:rPr>
      </w:pPr>
    </w:p>
    <w:p w:rsidR="00090FA8" w:rsidRPr="00C20AED"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The template applies to the use of</w:t>
      </w:r>
      <w:r w:rsidR="00CB0CCC" w:rsidRPr="00C20AED">
        <w:rPr>
          <w:rFonts w:ascii="Times New Roman" w:hAnsi="Times New Roman" w:cs="Times New Roman"/>
          <w:sz w:val="20"/>
          <w:szCs w:val="20"/>
        </w:rPr>
        <w:t>:</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defined under article 13(26) and authorised under article 211(1)</w:t>
      </w:r>
      <w:r w:rsidR="00796EDD">
        <w:rPr>
          <w:rFonts w:ascii="Times New Roman" w:hAnsi="Times New Roman" w:cs="Times New Roman"/>
          <w:sz w:val="20"/>
          <w:szCs w:val="20"/>
        </w:rPr>
        <w:t xml:space="preserve"> of Directive</w:t>
      </w:r>
      <w:r w:rsidR="00F770DB">
        <w:rPr>
          <w:rFonts w:ascii="Times New Roman" w:hAnsi="Times New Roman" w:cs="Times New Roman"/>
          <w:sz w:val="20"/>
          <w:szCs w:val="20"/>
        </w:rPr>
        <w:t xml:space="preserve"> 2009/138/EC</w:t>
      </w:r>
      <w:r w:rsidRPr="00C20AED">
        <w:rPr>
          <w:rFonts w:ascii="Times New Roman" w:hAnsi="Times New Roman" w:cs="Times New Roman"/>
          <w:sz w:val="20"/>
          <w:szCs w:val="20"/>
        </w:rPr>
        <w:t xml:space="preserve">; </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meeting conditions of article 211(3)</w:t>
      </w:r>
      <w:r w:rsidR="00F770DB">
        <w:rPr>
          <w:rFonts w:ascii="Times New Roman" w:hAnsi="Times New Roman" w:cs="Times New Roman"/>
          <w:sz w:val="20"/>
          <w:szCs w:val="20"/>
        </w:rPr>
        <w:t xml:space="preserve"> of</w:t>
      </w:r>
      <w:r w:rsidR="00796EDD">
        <w:rPr>
          <w:rFonts w:ascii="Times New Roman" w:hAnsi="Times New Roman" w:cs="Times New Roman"/>
          <w:sz w:val="20"/>
          <w:szCs w:val="20"/>
        </w:rPr>
        <w:t xml:space="preserve"> Directive</w:t>
      </w:r>
      <w:r w:rsidR="00F770DB">
        <w:rPr>
          <w:rFonts w:ascii="Times New Roman" w:hAnsi="Times New Roman" w:cs="Times New Roman"/>
          <w:sz w:val="20"/>
          <w:szCs w:val="20"/>
        </w:rPr>
        <w:t xml:space="preserve"> 2009/138/EC</w:t>
      </w:r>
      <w:r w:rsidRPr="00C20AED">
        <w:rPr>
          <w:rFonts w:ascii="Times New Roman" w:hAnsi="Times New Roman" w:cs="Times New Roman"/>
          <w:sz w:val="20"/>
          <w:szCs w:val="20"/>
        </w:rPr>
        <w:t>;</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regulated by third country supervisors where these meet equivalent measures to the conditions set out in article 211(2)</w:t>
      </w:r>
      <w:r w:rsidR="00796EDD">
        <w:rPr>
          <w:rFonts w:ascii="Times New Roman" w:hAnsi="Times New Roman" w:cs="Times New Roman"/>
          <w:sz w:val="20"/>
          <w:szCs w:val="20"/>
        </w:rPr>
        <w:t xml:space="preserve"> of Directive</w:t>
      </w:r>
      <w:r w:rsidR="00F770DB">
        <w:rPr>
          <w:rFonts w:ascii="Times New Roman" w:hAnsi="Times New Roman" w:cs="Times New Roman"/>
          <w:sz w:val="20"/>
          <w:szCs w:val="20"/>
        </w:rPr>
        <w:t xml:space="preserve"> 2009/138/EC</w:t>
      </w:r>
      <w:r w:rsidRPr="00C20AED">
        <w:rPr>
          <w:rFonts w:ascii="Times New Roman" w:hAnsi="Times New Roman" w:cs="Times New Roman"/>
          <w:sz w:val="20"/>
          <w:szCs w:val="20"/>
        </w:rPr>
        <w:t>;</w:t>
      </w:r>
    </w:p>
    <w:p w:rsidR="00BC42AC" w:rsidRPr="00C20AED" w:rsidRDefault="00BC42AC" w:rsidP="00C20AED">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C20AED">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C20AED" w:rsidRDefault="00D13A61" w:rsidP="00C20AED">
      <w:pPr>
        <w:spacing w:after="0" w:line="240" w:lineRule="auto"/>
        <w:jc w:val="both"/>
        <w:rPr>
          <w:rFonts w:ascii="Times New Roman" w:eastAsia="Times New Roman" w:hAnsi="Times New Roman" w:cs="Times New Roman"/>
          <w:sz w:val="20"/>
          <w:szCs w:val="20"/>
        </w:rPr>
      </w:pPr>
    </w:p>
    <w:p w:rsidR="00D13A61"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w:t>
      </w:r>
      <w:r w:rsidR="00B05CC5" w:rsidRPr="00C20AED">
        <w:rPr>
          <w:rFonts w:ascii="Times New Roman" w:hAnsi="Times New Roman" w:cs="Times New Roman"/>
          <w:sz w:val="20"/>
          <w:szCs w:val="20"/>
        </w:rPr>
        <w:t xml:space="preserve">he template covers  </w:t>
      </w:r>
      <w:r w:rsidRPr="00C20AED">
        <w:rPr>
          <w:rFonts w:ascii="Times New Roman" w:hAnsi="Times New Roman" w:cs="Times New Roman"/>
          <w:sz w:val="20"/>
          <w:szCs w:val="20"/>
        </w:rPr>
        <w:t xml:space="preserve">risk mitigation techniques </w:t>
      </w:r>
      <w:r w:rsidR="004056B0" w:rsidRPr="00C20AED">
        <w:rPr>
          <w:rFonts w:ascii="Times New Roman" w:hAnsi="Times New Roman" w:cs="Times New Roman"/>
          <w:sz w:val="20"/>
          <w:szCs w:val="20"/>
        </w:rPr>
        <w:t xml:space="preserve">(recognised or not) </w:t>
      </w:r>
      <w:r w:rsidR="00B05CC5" w:rsidRPr="00C20AED">
        <w:rPr>
          <w:rFonts w:ascii="Times New Roman" w:hAnsi="Times New Roman" w:cs="Times New Roman"/>
          <w:sz w:val="20"/>
          <w:szCs w:val="20"/>
        </w:rPr>
        <w:t>carried out by the (re)insurance undertaking whereby a SPV assumes risk</w:t>
      </w:r>
      <w:r w:rsidR="00090FA8" w:rsidRPr="00C20AED">
        <w:rPr>
          <w:rFonts w:ascii="Times New Roman" w:hAnsi="Times New Roman" w:cs="Times New Roman"/>
          <w:sz w:val="20"/>
          <w:szCs w:val="20"/>
        </w:rPr>
        <w:t>s</w:t>
      </w:r>
      <w:r w:rsidR="00B05CC5" w:rsidRPr="00C20AED">
        <w:rPr>
          <w:rFonts w:ascii="Times New Roman" w:hAnsi="Times New Roman" w:cs="Times New Roman"/>
          <w:sz w:val="20"/>
          <w:szCs w:val="20"/>
        </w:rPr>
        <w:t xml:space="preserve">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through a reinsurance contract; or assume insurance risks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transferred through </w:t>
      </w:r>
      <w:r w:rsidR="00904F8C" w:rsidRPr="00C20AED">
        <w:rPr>
          <w:rFonts w:ascii="Times New Roman" w:hAnsi="Times New Roman" w:cs="Times New Roman"/>
          <w:sz w:val="20"/>
          <w:szCs w:val="20"/>
        </w:rPr>
        <w:t>a similar arrangement that</w:t>
      </w:r>
      <w:r w:rsidR="00B05CC5" w:rsidRPr="00C20AED">
        <w:rPr>
          <w:rFonts w:ascii="Times New Roman" w:hAnsi="Times New Roman" w:cs="Times New Roman"/>
          <w:sz w:val="20"/>
          <w:szCs w:val="20"/>
        </w:rPr>
        <w:t xml:space="preserve"> is ‘reinsurance like’</w:t>
      </w:r>
      <w:r w:rsidRPr="00C20AED">
        <w:rPr>
          <w:rFonts w:ascii="Times New Roman" w:hAnsi="Times New Roman" w:cs="Times New Roman"/>
          <w:sz w:val="20"/>
          <w:szCs w:val="20"/>
        </w:rPr>
        <w:t xml:space="preserve">. </w:t>
      </w:r>
    </w:p>
    <w:p w:rsidR="006F6CC2" w:rsidRPr="00C20AED" w:rsidRDefault="006F6CC2" w:rsidP="00C20AED">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B058D9" w:rsidRPr="00D13A61" w:rsidTr="001B570A">
        <w:trPr>
          <w:trHeight w:val="315"/>
        </w:trPr>
        <w:tc>
          <w:tcPr>
            <w:tcW w:w="1387" w:type="dxa"/>
            <w:hideMark/>
          </w:tcPr>
          <w:p w:rsidR="00B058D9" w:rsidRPr="00C20AED" w:rsidRDefault="00B058D9" w:rsidP="00C20AED">
            <w:pPr>
              <w:jc w:val="center"/>
              <w:rPr>
                <w:rFonts w:ascii="Times New Roman" w:hAnsi="Times New Roman" w:cs="Times New Roman"/>
                <w:b/>
                <w:bCs/>
                <w:sz w:val="20"/>
                <w:szCs w:val="20"/>
              </w:rPr>
            </w:pPr>
          </w:p>
        </w:tc>
        <w:tc>
          <w:tcPr>
            <w:tcW w:w="2124"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ITEM</w:t>
            </w:r>
          </w:p>
        </w:tc>
        <w:tc>
          <w:tcPr>
            <w:tcW w:w="5731"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INSTRUCTIONS</w:t>
            </w:r>
          </w:p>
        </w:tc>
      </w:tr>
      <w:tr w:rsidR="00D13A61" w:rsidRPr="00D13A61" w:rsidTr="001B570A">
        <w:trPr>
          <w:trHeight w:val="630"/>
        </w:trPr>
        <w:tc>
          <w:tcPr>
            <w:tcW w:w="1387" w:type="dxa"/>
            <w:hideMark/>
          </w:tcPr>
          <w:p w:rsidR="00D13A61" w:rsidRPr="00C20AED" w:rsidRDefault="00431092" w:rsidP="00F770DB">
            <w:pPr>
              <w:rPr>
                <w:rFonts w:ascii="Times New Roman" w:hAnsi="Times New Roman" w:cs="Times New Roman"/>
                <w:sz w:val="20"/>
                <w:szCs w:val="20"/>
              </w:rPr>
            </w:pPr>
            <w:r w:rsidRPr="00C20AED">
              <w:rPr>
                <w:rFonts w:ascii="Times New Roman" w:hAnsi="Times New Roman" w:cs="Times New Roman"/>
                <w:sz w:val="20"/>
                <w:szCs w:val="20"/>
              </w:rPr>
              <w:t>C00</w:t>
            </w:r>
            <w:r w:rsidR="00EF60CE">
              <w:rPr>
                <w:rFonts w:ascii="Times New Roman" w:hAnsi="Times New Roman" w:cs="Times New Roman"/>
                <w:sz w:val="20"/>
                <w:szCs w:val="20"/>
              </w:rPr>
              <w:t>3</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B24E3E" w:rsidRDefault="00B24E3E" w:rsidP="00B24E3E">
            <w:pPr>
              <w:rPr>
                <w:rFonts w:ascii="Times New Roman" w:eastAsia="Times New Roman" w:hAnsi="Times New Roman" w:cs="Times New Roman"/>
                <w:sz w:val="20"/>
                <w:szCs w:val="20"/>
                <w:lang w:eastAsia="en-GB"/>
              </w:rPr>
            </w:pPr>
            <w:r w:rsidRPr="00C20AED">
              <w:rPr>
                <w:rFonts w:ascii="Times New Roman" w:hAnsi="Times New Roman" w:cs="Times New Roman"/>
                <w:sz w:val="20"/>
                <w:szCs w:val="20"/>
              </w:rPr>
              <w:t>Internal code attributed to the SPV by the undertaking</w:t>
            </w:r>
            <w:r>
              <w:rPr>
                <w:rFonts w:ascii="Times New Roman" w:hAnsi="Times New Roman" w:cs="Times New Roman"/>
                <w:sz w:val="20"/>
                <w:szCs w:val="20"/>
              </w:rPr>
              <w:t xml:space="preserve"> </w:t>
            </w:r>
            <w:r w:rsidRPr="00B46548">
              <w:rPr>
                <w:rFonts w:ascii="Times New Roman" w:hAnsi="Times New Roman" w:cs="Times New Roman"/>
                <w:sz w:val="20"/>
                <w:szCs w:val="20"/>
              </w:rPr>
              <w:t>by this order of priority</w:t>
            </w:r>
            <w:r w:rsidRPr="00B46548">
              <w:rPr>
                <w:rFonts w:ascii="Times New Roman" w:eastAsia="Times New Roman" w:hAnsi="Times New Roman" w:cs="Times New Roman"/>
                <w:sz w:val="20"/>
                <w:szCs w:val="20"/>
                <w:lang w:eastAsia="en-GB"/>
              </w:rPr>
              <w:t xml:space="preserve">: </w:t>
            </w:r>
            <w:r w:rsidRPr="00B46548">
              <w:rPr>
                <w:rFonts w:ascii="Times New Roman" w:eastAsia="Times New Roman" w:hAnsi="Times New Roman" w:cs="Times New Roman"/>
                <w:sz w:val="20"/>
                <w:szCs w:val="20"/>
                <w:lang w:eastAsia="en-GB"/>
              </w:rPr>
              <w:br/>
              <w:t xml:space="preserve">- Legal Entity Identifier (LEI); </w:t>
            </w:r>
            <w:r w:rsidRPr="00B46548">
              <w:rPr>
                <w:rFonts w:ascii="Times New Roman" w:eastAsia="Times New Roman" w:hAnsi="Times New Roman" w:cs="Times New Roman"/>
                <w:sz w:val="20"/>
                <w:szCs w:val="20"/>
                <w:lang w:eastAsia="en-GB"/>
              </w:rPr>
              <w:br/>
              <w:t>- Specific code</w:t>
            </w:r>
            <w:r w:rsidRPr="00B46548">
              <w:rPr>
                <w:rFonts w:ascii="Times New Roman" w:eastAsia="Times New Roman" w:hAnsi="Times New Roman" w:cs="Times New Roman"/>
                <w:sz w:val="20"/>
                <w:szCs w:val="20"/>
                <w:lang w:eastAsia="en-GB"/>
              </w:rPr>
              <w:br/>
            </w:r>
            <w:r w:rsidRPr="00B46548">
              <w:rPr>
                <w:rFonts w:ascii="Times New Roman" w:eastAsia="Times New Roman" w:hAnsi="Times New Roman" w:cs="Times New Roman"/>
                <w:sz w:val="20"/>
                <w:szCs w:val="20"/>
                <w:lang w:eastAsia="en-GB"/>
              </w:rPr>
              <w:br/>
              <w:t xml:space="preserve">Specific code: </w:t>
            </w:r>
            <w:r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24E3E" w:rsidRDefault="00B24E3E" w:rsidP="00B24E3E">
            <w:pPr>
              <w:rPr>
                <w:rFonts w:ascii="Times New Roman" w:eastAsia="Times New Roman" w:hAnsi="Times New Roman" w:cs="Times New Roman"/>
                <w:sz w:val="20"/>
                <w:szCs w:val="20"/>
                <w:lang w:eastAsia="en-GB"/>
              </w:rPr>
            </w:pP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r w:rsidR="00A379D9">
              <w:rPr>
                <w:rFonts w:ascii="Times New Roman" w:eastAsia="Times New Roman" w:hAnsi="Times New Roman" w:cs="Times New Roman"/>
                <w:sz w:val="20"/>
                <w:szCs w:val="20"/>
                <w:lang w:eastAsia="en-GB"/>
              </w:rPr>
              <w:t>.</w:t>
            </w:r>
          </w:p>
          <w:p w:rsidR="00B24E3E" w:rsidRDefault="00B24E3E" w:rsidP="00B24E3E">
            <w:pPr>
              <w:rPr>
                <w:rFonts w:ascii="Times New Roman" w:eastAsia="Times New Roman" w:hAnsi="Times New Roman" w:cs="Times New Roman"/>
                <w:sz w:val="20"/>
                <w:szCs w:val="20"/>
                <w:lang w:eastAsia="en-GB"/>
              </w:rPr>
            </w:pPr>
          </w:p>
          <w:p w:rsidR="00B058D9" w:rsidRPr="00C20AED" w:rsidRDefault="00B058D9" w:rsidP="00B24E3E">
            <w:pPr>
              <w:rPr>
                <w:rFonts w:ascii="Times New Roman" w:hAnsi="Times New Roman" w:cs="Times New Roman"/>
                <w:sz w:val="20"/>
                <w:szCs w:val="20"/>
              </w:rPr>
            </w:pPr>
            <w:r w:rsidRPr="00C20AED">
              <w:rPr>
                <w:rFonts w:ascii="Times New Roman" w:hAnsi="Times New Roman" w:cs="Times New Roman"/>
                <w:sz w:val="20"/>
                <w:szCs w:val="20"/>
              </w:rPr>
              <w:t>This code shall be unique to each SPV and remain constant over subsequent reports.</w:t>
            </w:r>
          </w:p>
        </w:tc>
      </w:tr>
      <w:tr w:rsidR="007F4D8E" w:rsidRPr="00D13A61" w:rsidTr="001B570A">
        <w:trPr>
          <w:trHeight w:val="2019"/>
        </w:trPr>
        <w:tc>
          <w:tcPr>
            <w:tcW w:w="1387" w:type="dxa"/>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lastRenderedPageBreak/>
              <w:t>C00</w:t>
            </w:r>
            <w:r w:rsidR="00EF60CE">
              <w:rPr>
                <w:rFonts w:ascii="Times New Roman" w:hAnsi="Times New Roman" w:cs="Times New Roman"/>
                <w:sz w:val="20"/>
                <w:szCs w:val="20"/>
              </w:rPr>
              <w:t>4</w:t>
            </w:r>
            <w:r w:rsidRPr="00C20AED">
              <w:rPr>
                <w:rFonts w:ascii="Times New Roman" w:hAnsi="Times New Roman" w:cs="Times New Roman"/>
                <w:sz w:val="20"/>
                <w:szCs w:val="20"/>
              </w:rPr>
              <w:t>0</w:t>
            </w:r>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of SPV notes or other financing mechanism issued</w:t>
            </w:r>
          </w:p>
        </w:tc>
        <w:tc>
          <w:tcPr>
            <w:tcW w:w="5731" w:type="dxa"/>
            <w:hideMark/>
          </w:tcPr>
          <w:p w:rsidR="007F4D8E" w:rsidRPr="00C20AED" w:rsidRDefault="00366743">
            <w:pPr>
              <w:rPr>
                <w:rFonts w:ascii="Times New Roman" w:hAnsi="Times New Roman" w:cs="Times New Roman"/>
                <w:sz w:val="20"/>
                <w:szCs w:val="20"/>
              </w:rPr>
            </w:pPr>
            <w:r w:rsidRPr="00C20AED">
              <w:rPr>
                <w:rFonts w:ascii="Times New Roman" w:hAnsi="Times New Roman" w:cs="Times New Roman"/>
                <w:sz w:val="20"/>
                <w:szCs w:val="20"/>
              </w:rPr>
              <w:t>For the notes or other financing mechanism issue</w:t>
            </w:r>
            <w:r w:rsidR="00D1311F" w:rsidRPr="00C20AED">
              <w:rPr>
                <w:rFonts w:ascii="Times New Roman" w:hAnsi="Times New Roman" w:cs="Times New Roman"/>
                <w:sz w:val="20"/>
                <w:szCs w:val="20"/>
              </w:rPr>
              <w:t>d</w:t>
            </w:r>
            <w:r w:rsidRPr="00C20AED">
              <w:rPr>
                <w:rFonts w:ascii="Times New Roman" w:hAnsi="Times New Roman" w:cs="Times New Roman"/>
                <w:sz w:val="20"/>
                <w:szCs w:val="20"/>
              </w:rPr>
              <w:t xml:space="preserve"> by the SPV and hold by the insurance and reinsurance undertaking identify the ID code</w:t>
            </w:r>
            <w:r w:rsidR="00D13A61">
              <w:rPr>
                <w:rFonts w:ascii="Times New Roman" w:hAnsi="Times New Roman" w:cs="Times New Roman"/>
                <w:sz w:val="20"/>
                <w:szCs w:val="20"/>
              </w:rPr>
              <w:t xml:space="preserve"> </w:t>
            </w:r>
            <w:r w:rsidR="00D13A61" w:rsidRPr="00D22285">
              <w:rPr>
                <w:rFonts w:ascii="Times New Roman" w:hAnsi="Times New Roman" w:cs="Times New Roman"/>
                <w:sz w:val="20"/>
                <w:szCs w:val="20"/>
              </w:rPr>
              <w:t>by this order of priority if existent</w:t>
            </w:r>
            <w:r w:rsidR="00D13A61">
              <w:rPr>
                <w:rFonts w:ascii="Times New Roman" w:hAnsi="Times New Roman" w:cs="Times New Roman"/>
                <w:sz w:val="20"/>
                <w:szCs w:val="20"/>
              </w:rPr>
              <w:t>:</w:t>
            </w:r>
            <w:r w:rsidR="00D13A61" w:rsidRPr="00D13A61">
              <w:rPr>
                <w:rFonts w:ascii="Times New Roman" w:hAnsi="Times New Roman" w:cs="Times New Roman"/>
                <w:sz w:val="20"/>
                <w:szCs w:val="20"/>
              </w:rPr>
              <w:t xml:space="preserve"> </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ISO 6166 ISIN when available;</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Other "recogni</w:t>
            </w:r>
            <w:r w:rsidR="009F2496" w:rsidRPr="00C20AED">
              <w:rPr>
                <w:rFonts w:ascii="Times New Roman" w:hAnsi="Times New Roman" w:cs="Times New Roman"/>
                <w:sz w:val="20"/>
                <w:szCs w:val="20"/>
              </w:rPr>
              <w:t>s</w:t>
            </w:r>
            <w:r w:rsidRPr="00C20AED">
              <w:rPr>
                <w:rFonts w:ascii="Times New Roman" w:hAnsi="Times New Roman" w:cs="Times New Roman"/>
                <w:sz w:val="20"/>
                <w:szCs w:val="20"/>
              </w:rPr>
              <w:t>ed" codes (e.g.: CUSIP, Bloomberg Ticker, Reuters RIC);</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Code attributed by the undertaking, when the options above are not available, and must be consistent over time.</w:t>
            </w:r>
          </w:p>
        </w:tc>
      </w:tr>
      <w:tr w:rsidR="007F4D8E" w:rsidRPr="00D13A61" w:rsidTr="00C20AED">
        <w:trPr>
          <w:trHeight w:val="699"/>
        </w:trPr>
        <w:tc>
          <w:tcPr>
            <w:tcW w:w="1387" w:type="dxa"/>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C00</w:t>
            </w:r>
            <w:r w:rsidR="00EF60CE">
              <w:rPr>
                <w:rFonts w:ascii="Times New Roman" w:hAnsi="Times New Roman" w:cs="Times New Roman"/>
                <w:sz w:val="20"/>
                <w:szCs w:val="20"/>
              </w:rPr>
              <w:t>5</w:t>
            </w:r>
            <w:r w:rsidRPr="00C20AED">
              <w:rPr>
                <w:rFonts w:ascii="Times New Roman" w:hAnsi="Times New Roman" w:cs="Times New Roman"/>
                <w:sz w:val="20"/>
                <w:szCs w:val="20"/>
              </w:rPr>
              <w:t>0</w:t>
            </w:r>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Type</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of SPV notes or other financing mechanism issued</w:t>
            </w:r>
          </w:p>
        </w:tc>
        <w:tc>
          <w:tcPr>
            <w:tcW w:w="5731" w:type="dxa"/>
            <w:hideMark/>
          </w:tcPr>
          <w:p w:rsidR="000D3F9F" w:rsidRPr="0061769B" w:rsidRDefault="000D3F9F" w:rsidP="000D3F9F">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w:t>
            </w:r>
            <w:r w:rsidR="00796EDD">
              <w:rPr>
                <w:rFonts w:ascii="Times New Roman" w:hAnsi="Times New Roman" w:cs="Times New Roman"/>
                <w:sz w:val="20"/>
                <w:szCs w:val="20"/>
              </w:rPr>
              <w:t xml:space="preserve">KN </w:t>
            </w:r>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r w:rsidR="00796EDD">
              <w:rPr>
                <w:rFonts w:ascii="Times New Roman" w:hAnsi="Times New Roman" w:cs="Times New Roman"/>
                <w:sz w:val="20"/>
                <w:szCs w:val="20"/>
              </w:rPr>
              <w:t>m</w:t>
            </w:r>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D3F9F" w:rsidRDefault="000D3F9F" w:rsidP="000D3F9F">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50136" w:rsidRDefault="00D50136" w:rsidP="00D50136">
            <w:r>
              <w:rPr>
                <w:rFonts w:ascii="Times New Roman" w:hAnsi="Times New Roman" w:cs="Times New Roman"/>
                <w:sz w:val="20"/>
                <w:szCs w:val="20"/>
                <w:lang w:val="fr-FR"/>
              </w:rPr>
              <w:t xml:space="preserve">8 – </w:t>
            </w:r>
            <w:r w:rsidRPr="00F770DB">
              <w:rPr>
                <w:rFonts w:ascii="Times New Roman" w:hAnsi="Times New Roman" w:cs="Times New Roman"/>
                <w:sz w:val="20"/>
                <w:szCs w:val="20"/>
              </w:rPr>
              <w:t>FIGI (Financial Instrument Global Identifier</w:t>
            </w:r>
            <w:r>
              <w:t>)</w:t>
            </w:r>
          </w:p>
          <w:p w:rsidR="000D3F9F" w:rsidRPr="006C2F0D" w:rsidRDefault="00D50136" w:rsidP="000D3F9F">
            <w:pPr>
              <w:spacing w:line="276" w:lineRule="auto"/>
              <w:rPr>
                <w:rFonts w:ascii="Times New Roman" w:hAnsi="Times New Roman" w:cs="Times New Roman"/>
                <w:sz w:val="20"/>
                <w:szCs w:val="20"/>
              </w:rPr>
            </w:pPr>
            <w:r>
              <w:rPr>
                <w:rFonts w:ascii="Times New Roman" w:hAnsi="Times New Roman" w:cs="Times New Roman"/>
                <w:sz w:val="20"/>
                <w:szCs w:val="20"/>
              </w:rPr>
              <w:t>9</w:t>
            </w:r>
            <w:r w:rsidR="000D3F9F" w:rsidRPr="006C2F0D">
              <w:rPr>
                <w:rFonts w:ascii="Times New Roman" w:hAnsi="Times New Roman" w:cs="Times New Roman"/>
                <w:sz w:val="20"/>
                <w:szCs w:val="20"/>
              </w:rPr>
              <w:t xml:space="preserve"> </w:t>
            </w:r>
            <w:r w:rsidR="000D3F9F">
              <w:rPr>
                <w:rFonts w:ascii="Times New Roman" w:hAnsi="Times New Roman" w:cs="Times New Roman"/>
                <w:sz w:val="20"/>
                <w:szCs w:val="20"/>
              </w:rPr>
              <w:t>-</w:t>
            </w:r>
            <w:r w:rsidR="000D3F9F" w:rsidRPr="006C2F0D">
              <w:rPr>
                <w:rFonts w:ascii="Times New Roman" w:hAnsi="Times New Roman" w:cs="Times New Roman"/>
                <w:sz w:val="20"/>
                <w:szCs w:val="20"/>
              </w:rPr>
              <w:t xml:space="preserve"> Other code by members of the Association of</w:t>
            </w:r>
            <w:r w:rsidR="000D3F9F">
              <w:rPr>
                <w:rFonts w:ascii="Times New Roman" w:hAnsi="Times New Roman" w:cs="Times New Roman"/>
                <w:sz w:val="20"/>
                <w:szCs w:val="20"/>
              </w:rPr>
              <w:t xml:space="preserve"> </w:t>
            </w:r>
            <w:r w:rsidR="000D3F9F" w:rsidRPr="006C2F0D">
              <w:rPr>
                <w:rFonts w:ascii="Times New Roman" w:hAnsi="Times New Roman" w:cs="Times New Roman"/>
                <w:sz w:val="20"/>
                <w:szCs w:val="20"/>
              </w:rPr>
              <w:t xml:space="preserve"> National Numbering Agencies</w:t>
            </w:r>
          </w:p>
          <w:p w:rsidR="007F4D8E" w:rsidRPr="00C20AED" w:rsidRDefault="00D50136" w:rsidP="00C20AED">
            <w:pPr>
              <w:pStyle w:val="ListParagraph"/>
              <w:ind w:left="33"/>
              <w:rPr>
                <w:rFonts w:ascii="Times New Roman" w:hAnsi="Times New Roman" w:cs="Times New Roman"/>
                <w:sz w:val="20"/>
                <w:szCs w:val="20"/>
              </w:rPr>
            </w:pPr>
            <w:r>
              <w:rPr>
                <w:rFonts w:ascii="Times New Roman" w:hAnsi="Times New Roman" w:cs="Times New Roman"/>
                <w:sz w:val="20"/>
                <w:szCs w:val="20"/>
              </w:rPr>
              <w:t>9</w:t>
            </w:r>
            <w:r w:rsidR="000D3F9F" w:rsidRPr="006C2F0D">
              <w:rPr>
                <w:rFonts w:ascii="Times New Roman" w:hAnsi="Times New Roman" w:cs="Times New Roman"/>
                <w:sz w:val="20"/>
                <w:szCs w:val="20"/>
              </w:rPr>
              <w:t>9 - Code attributed by the undertaking</w:t>
            </w:r>
          </w:p>
        </w:tc>
      </w:tr>
      <w:tr w:rsidR="007F4D8E" w:rsidRPr="00D13A61" w:rsidTr="001B570A">
        <w:trPr>
          <w:trHeight w:val="1915"/>
        </w:trPr>
        <w:tc>
          <w:tcPr>
            <w:tcW w:w="1387" w:type="dxa"/>
            <w:hideMark/>
          </w:tcPr>
          <w:p w:rsidR="007F4D8E"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C00</w:t>
            </w:r>
            <w:r w:rsidR="00EF60CE">
              <w:rPr>
                <w:rFonts w:ascii="Times New Roman" w:hAnsi="Times New Roman" w:cs="Times New Roman"/>
                <w:sz w:val="20"/>
                <w:szCs w:val="20"/>
              </w:rPr>
              <w:t>6</w:t>
            </w:r>
            <w:r w:rsidRPr="00C20AED">
              <w:rPr>
                <w:rFonts w:ascii="Times New Roman" w:hAnsi="Times New Roman" w:cs="Times New Roman"/>
                <w:sz w:val="20"/>
                <w:szCs w:val="20"/>
              </w:rPr>
              <w:t>0</w:t>
            </w:r>
          </w:p>
        </w:tc>
        <w:tc>
          <w:tcPr>
            <w:tcW w:w="2124" w:type="dxa"/>
            <w:hideMark/>
          </w:tcPr>
          <w:p w:rsidR="007F4D8E" w:rsidRPr="00C20AED" w:rsidRDefault="00A756D9" w:rsidP="00F824FC">
            <w:pPr>
              <w:rPr>
                <w:rFonts w:ascii="Times New Roman" w:hAnsi="Times New Roman" w:cs="Times New Roman"/>
                <w:sz w:val="20"/>
                <w:szCs w:val="20"/>
              </w:rPr>
            </w:pPr>
            <w:r w:rsidRPr="00C20AED">
              <w:rPr>
                <w:rFonts w:ascii="Times New Roman" w:hAnsi="Times New Roman" w:cs="Times New Roman"/>
                <w:sz w:val="20"/>
                <w:szCs w:val="20"/>
              </w:rPr>
              <w:t>L</w:t>
            </w:r>
            <w:r w:rsidR="00F824FC" w:rsidRPr="00C20AED">
              <w:rPr>
                <w:rFonts w:ascii="Times New Roman" w:hAnsi="Times New Roman" w:cs="Times New Roman"/>
                <w:sz w:val="20"/>
                <w:szCs w:val="20"/>
              </w:rPr>
              <w:t xml:space="preserve">ines </w:t>
            </w:r>
            <w:r w:rsidRPr="00C20AED">
              <w:rPr>
                <w:rFonts w:ascii="Times New Roman" w:hAnsi="Times New Roman" w:cs="Times New Roman"/>
                <w:sz w:val="20"/>
                <w:szCs w:val="20"/>
              </w:rPr>
              <w:t>o</w:t>
            </w:r>
            <w:r w:rsidR="00F824FC" w:rsidRPr="00C20AED">
              <w:rPr>
                <w:rFonts w:ascii="Times New Roman" w:hAnsi="Times New Roman" w:cs="Times New Roman"/>
                <w:sz w:val="20"/>
                <w:szCs w:val="20"/>
              </w:rPr>
              <w:t xml:space="preserve">f </w:t>
            </w:r>
            <w:r w:rsidRPr="00C20AED">
              <w:rPr>
                <w:rFonts w:ascii="Times New Roman" w:hAnsi="Times New Roman" w:cs="Times New Roman"/>
                <w:sz w:val="20"/>
                <w:szCs w:val="20"/>
              </w:rPr>
              <w:t>B</w:t>
            </w:r>
            <w:r w:rsidR="00F824FC" w:rsidRPr="00C20AED">
              <w:rPr>
                <w:rFonts w:ascii="Times New Roman" w:hAnsi="Times New Roman" w:cs="Times New Roman"/>
                <w:sz w:val="20"/>
                <w:szCs w:val="20"/>
              </w:rPr>
              <w:t>usiness</w:t>
            </w:r>
            <w:r w:rsidR="000D3F9F">
              <w:rPr>
                <w:rFonts w:ascii="Times New Roman" w:hAnsi="Times New Roman" w:cs="Times New Roman"/>
                <w:sz w:val="20"/>
                <w:szCs w:val="20"/>
              </w:rPr>
              <w:t xml:space="preserve"> SPV </w:t>
            </w:r>
            <w:r w:rsidR="007F4D8E" w:rsidRPr="00C20AED">
              <w:rPr>
                <w:rFonts w:ascii="Times New Roman" w:hAnsi="Times New Roman" w:cs="Times New Roman"/>
                <w:sz w:val="20"/>
                <w:szCs w:val="20"/>
              </w:rPr>
              <w:t>securitisation relates</w:t>
            </w:r>
          </w:p>
        </w:tc>
        <w:tc>
          <w:tcPr>
            <w:tcW w:w="5731" w:type="dxa"/>
            <w:hideMark/>
          </w:tcPr>
          <w:p w:rsidR="00A756D9" w:rsidRPr="00C20AED" w:rsidRDefault="00A756D9" w:rsidP="00A756D9">
            <w:pPr>
              <w:rPr>
                <w:rFonts w:ascii="Times New Roman" w:hAnsi="Times New Roman" w:cs="Times New Roman"/>
                <w:sz w:val="20"/>
                <w:szCs w:val="20"/>
              </w:rPr>
            </w:pPr>
            <w:bookmarkStart w:id="0" w:name="OLE_LINK33"/>
            <w:r w:rsidRPr="00C20AED">
              <w:rPr>
                <w:rFonts w:ascii="Times New Roman" w:hAnsi="Times New Roman" w:cs="Times New Roman"/>
                <w:sz w:val="20"/>
                <w:szCs w:val="20"/>
              </w:rPr>
              <w:t>Identification of the line of business reported. The following close</w:t>
            </w:r>
            <w:r w:rsidR="00C96A72"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shall be used:</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Medical expense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Income protection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w:t>
            </w:r>
            <w:r w:rsidR="00D13A61" w:rsidRP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 Workers' compensation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4</w:t>
            </w:r>
            <w:r w:rsidR="00D13A61" w:rsidRP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Motor vehicle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motor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Marine, aviation and transport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Fire and other damage to property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8</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General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Legal expenses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Assistance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Miscellaneous financial loss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medical expense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income protection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workers' compensation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motor vehicle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other motor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fire and other damage to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general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legal expenses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assistance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miscellaneous financial loss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25</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Non-proportional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casualty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lastRenderedPageBreak/>
              <w:t>30</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Insurance with profit participation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Index-linked and unit-linked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life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Annuities stemming from non-life insurance contracts and relating to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34</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Annuities stemming from non-life insurance contracts and relating to insurance obligations other than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36</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Life reinsurance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Multiline</w:t>
            </w:r>
          </w:p>
          <w:p w:rsidR="00A756D9" w:rsidRPr="00C20AED" w:rsidRDefault="00A756D9" w:rsidP="00A756D9">
            <w:pPr>
              <w:rPr>
                <w:rFonts w:ascii="Times New Roman" w:hAnsi="Times New Roman" w:cs="Times New Roman"/>
                <w:sz w:val="20"/>
                <w:szCs w:val="20"/>
              </w:rPr>
            </w:pPr>
          </w:p>
          <w:p w:rsidR="00A756D9" w:rsidRPr="00C20AED" w:rsidRDefault="00A756D9">
            <w:pPr>
              <w:rPr>
                <w:rFonts w:ascii="Times New Roman" w:hAnsi="Times New Roman" w:cs="Times New Roman"/>
                <w:sz w:val="20"/>
                <w:szCs w:val="20"/>
              </w:rPr>
            </w:pPr>
            <w:r w:rsidRPr="00C20AED">
              <w:rPr>
                <w:rFonts w:ascii="Times New Roman" w:hAnsi="Times New Roman" w:cs="Times New Roman"/>
                <w:sz w:val="20"/>
                <w:szCs w:val="20"/>
              </w:rPr>
              <w:t xml:space="preserve">Where the reinsurance treaty </w:t>
            </w:r>
            <w:r w:rsidR="00904F8C" w:rsidRPr="00C20AED">
              <w:rPr>
                <w:rFonts w:ascii="Times New Roman" w:hAnsi="Times New Roman" w:cs="Times New Roman"/>
                <w:sz w:val="20"/>
                <w:szCs w:val="20"/>
              </w:rPr>
              <w:t xml:space="preserve">or </w:t>
            </w:r>
            <w:r w:rsidR="00C96A72" w:rsidRPr="00C20AED">
              <w:rPr>
                <w:rFonts w:ascii="Times New Roman" w:hAnsi="Times New Roman" w:cs="Times New Roman"/>
                <w:sz w:val="20"/>
                <w:szCs w:val="20"/>
              </w:rPr>
              <w:t xml:space="preserve">a </w:t>
            </w:r>
            <w:r w:rsidR="00904F8C" w:rsidRPr="00C20AED">
              <w:rPr>
                <w:rFonts w:ascii="Times New Roman" w:hAnsi="Times New Roman" w:cs="Times New Roman"/>
                <w:sz w:val="20"/>
                <w:szCs w:val="20"/>
              </w:rPr>
              <w:t xml:space="preserve">similar arrangement </w:t>
            </w:r>
            <w:r w:rsidRPr="00C20AED">
              <w:rPr>
                <w:rFonts w:ascii="Times New Roman" w:hAnsi="Times New Roman" w:cs="Times New Roman"/>
                <w:sz w:val="20"/>
                <w:szCs w:val="20"/>
              </w:rPr>
              <w:t xml:space="preserve">provides cover for more than one LoB and the terms of cover differ between </w:t>
            </w:r>
            <w:proofErr w:type="spellStart"/>
            <w:r w:rsidRPr="00C20AED">
              <w:rPr>
                <w:rFonts w:ascii="Times New Roman" w:hAnsi="Times New Roman" w:cs="Times New Roman"/>
                <w:sz w:val="20"/>
                <w:szCs w:val="20"/>
              </w:rPr>
              <w:t>LoBs</w:t>
            </w:r>
            <w:proofErr w:type="spellEnd"/>
            <w:r w:rsidRPr="00C20AED">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C20AED">
              <w:rPr>
                <w:rFonts w:ascii="Times New Roman" w:hAnsi="Times New Roman" w:cs="Times New Roman"/>
                <w:sz w:val="20"/>
                <w:szCs w:val="20"/>
              </w:rPr>
              <w:t>treaty ,</w:t>
            </w:r>
            <w:proofErr w:type="gramEnd"/>
            <w:r w:rsidRPr="00C20AED">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0"/>
          </w:p>
        </w:tc>
      </w:tr>
      <w:tr w:rsidR="00823DD3" w:rsidRPr="00D13A61" w:rsidDel="00D1311F" w:rsidTr="00F770DB">
        <w:trPr>
          <w:trHeight w:val="2099"/>
        </w:trPr>
        <w:tc>
          <w:tcPr>
            <w:tcW w:w="1387" w:type="dxa"/>
            <w:hideMark/>
          </w:tcPr>
          <w:p w:rsidR="00823DD3" w:rsidRPr="00C20AED" w:rsidDel="00D1311F" w:rsidRDefault="00F824FC" w:rsidP="00F770DB">
            <w:pPr>
              <w:rPr>
                <w:rFonts w:ascii="Times New Roman" w:hAnsi="Times New Roman" w:cs="Times New Roman"/>
                <w:sz w:val="20"/>
                <w:szCs w:val="20"/>
              </w:rPr>
            </w:pPr>
            <w:r w:rsidRPr="00C20AED">
              <w:rPr>
                <w:rFonts w:ascii="Times New Roman" w:hAnsi="Times New Roman" w:cs="Times New Roman"/>
                <w:sz w:val="20"/>
                <w:szCs w:val="20"/>
              </w:rPr>
              <w:lastRenderedPageBreak/>
              <w:t>C00</w:t>
            </w:r>
            <w:r w:rsidR="00EF60CE">
              <w:rPr>
                <w:rFonts w:ascii="Times New Roman" w:hAnsi="Times New Roman" w:cs="Times New Roman"/>
                <w:sz w:val="20"/>
                <w:szCs w:val="20"/>
              </w:rPr>
              <w:t>7</w:t>
            </w:r>
            <w:r w:rsidRPr="00C20AED">
              <w:rPr>
                <w:rFonts w:ascii="Times New Roman" w:hAnsi="Times New Roman" w:cs="Times New Roman"/>
                <w:sz w:val="20"/>
                <w:szCs w:val="20"/>
              </w:rPr>
              <w:t>0</w:t>
            </w:r>
          </w:p>
        </w:tc>
        <w:tc>
          <w:tcPr>
            <w:tcW w:w="2124" w:type="dxa"/>
            <w:hideMark/>
          </w:tcPr>
          <w:p w:rsidR="00823DD3" w:rsidRPr="00C20AED" w:rsidDel="00D1311F" w:rsidRDefault="00823DD3">
            <w:pPr>
              <w:rPr>
                <w:rFonts w:ascii="Times New Roman" w:hAnsi="Times New Roman" w:cs="Times New Roman"/>
                <w:sz w:val="20"/>
                <w:szCs w:val="20"/>
              </w:rPr>
            </w:pPr>
            <w:r w:rsidRPr="00C20AED" w:rsidDel="00D1311F">
              <w:rPr>
                <w:rFonts w:ascii="Times New Roman" w:hAnsi="Times New Roman" w:cs="Times New Roman"/>
                <w:sz w:val="20"/>
                <w:szCs w:val="20"/>
              </w:rPr>
              <w:t>Type of Trigger(s) in the SPV</w:t>
            </w:r>
          </w:p>
        </w:tc>
        <w:tc>
          <w:tcPr>
            <w:tcW w:w="5731" w:type="dxa"/>
            <w:hideMark/>
          </w:tcPr>
          <w:p w:rsidR="00B25D40" w:rsidRPr="00C20AED" w:rsidRDefault="00823DD3" w:rsidP="00FD5C29">
            <w:pPr>
              <w:rPr>
                <w:rFonts w:ascii="Times New Roman" w:hAnsi="Times New Roman" w:cs="Times New Roman"/>
                <w:sz w:val="20"/>
                <w:szCs w:val="20"/>
              </w:rPr>
            </w:pPr>
            <w:r w:rsidRPr="00C20AED" w:rsidDel="00D1311F">
              <w:rPr>
                <w:rFonts w:ascii="Times New Roman" w:hAnsi="Times New Roman" w:cs="Times New Roman"/>
                <w:sz w:val="20"/>
                <w:szCs w:val="20"/>
              </w:rPr>
              <w:t xml:space="preserve">Identify the trigger mechanisms used by the SPV as trigger events that would oblige the SPV to make payment to the ceding (re)insurance undertaking. </w:t>
            </w:r>
            <w:r w:rsidR="00B25D40" w:rsidRPr="00C20AED">
              <w:rPr>
                <w:rFonts w:ascii="Times New Roman" w:hAnsi="Times New Roman" w:cs="Times New Roman"/>
                <w:sz w:val="20"/>
                <w:szCs w:val="20"/>
              </w:rPr>
              <w:t>The following close</w:t>
            </w:r>
            <w:r w:rsidR="00C96A72" w:rsidRPr="00C20AED">
              <w:rPr>
                <w:rFonts w:ascii="Times New Roman" w:hAnsi="Times New Roman" w:cs="Times New Roman"/>
                <w:sz w:val="20"/>
                <w:szCs w:val="20"/>
              </w:rPr>
              <w:t>d</w:t>
            </w:r>
            <w:r w:rsidR="00B25D40" w:rsidRPr="00C20AED">
              <w:rPr>
                <w:rFonts w:ascii="Times New Roman" w:hAnsi="Times New Roman" w:cs="Times New Roman"/>
                <w:sz w:val="20"/>
                <w:szCs w:val="20"/>
              </w:rPr>
              <w:t xml:space="preserve"> list shall be used: </w:t>
            </w:r>
          </w:p>
          <w:p w:rsidR="00823DD3" w:rsidRPr="00C20AED" w:rsidDel="00D1311F"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823DD3" w:rsidRPr="00C20AED" w:rsidDel="00D1311F">
              <w:rPr>
                <w:rFonts w:ascii="Times New Roman" w:hAnsi="Times New Roman" w:cs="Times New Roman"/>
                <w:sz w:val="20"/>
                <w:szCs w:val="20"/>
              </w:rPr>
              <w:t>Indemnity</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C20AED">
              <w:rPr>
                <w:rFonts w:ascii="Times New Roman" w:hAnsi="Times New Roman" w:cs="Times New Roman"/>
                <w:sz w:val="20"/>
                <w:szCs w:val="20"/>
              </w:rPr>
              <w:t xml:space="preserve">2 </w:t>
            </w:r>
            <w:r w:rsidR="009F2496"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Model Loss</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D13A61">
              <w:rPr>
                <w:rFonts w:ascii="Times New Roman" w:hAnsi="Times New Roman" w:cs="Times New Roman"/>
                <w:sz w:val="20"/>
                <w:szCs w:val="20"/>
              </w:rPr>
              <w:t xml:space="preserve">3 </w:t>
            </w:r>
            <w:r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Index or Parametric</w:t>
            </w:r>
          </w:p>
          <w:p w:rsidR="00823DD3" w:rsidRPr="00C20AED" w:rsidRDefault="00D13A61">
            <w:pPr>
              <w:rPr>
                <w:rFonts w:ascii="Times New Roman" w:hAnsi="Times New Roman" w:cs="Times New Roman"/>
                <w:sz w:val="20"/>
                <w:szCs w:val="20"/>
              </w:rPr>
            </w:pPr>
            <w:r w:rsidRPr="00D13A61">
              <w:rPr>
                <w:rFonts w:ascii="Times New Roman" w:hAnsi="Times New Roman" w:cs="Times New Roman"/>
                <w:sz w:val="20"/>
                <w:szCs w:val="20"/>
              </w:rPr>
              <w:t xml:space="preserve">4 - </w:t>
            </w:r>
            <w:r w:rsidR="00823DD3" w:rsidRPr="00C20AED" w:rsidDel="00D1311F">
              <w:rPr>
                <w:rFonts w:ascii="Times New Roman" w:hAnsi="Times New Roman" w:cs="Times New Roman"/>
                <w:sz w:val="20"/>
                <w:szCs w:val="20"/>
              </w:rPr>
              <w:t>Hybrids (including components from the above-mentioned techniques)</w:t>
            </w:r>
          </w:p>
          <w:p w:rsidR="00B25D40" w:rsidRPr="00C20AED" w:rsidDel="00D1311F" w:rsidRDefault="00D13A61" w:rsidP="00B058D9">
            <w:pPr>
              <w:rPr>
                <w:rFonts w:ascii="Times New Roman" w:hAnsi="Times New Roman" w:cs="Times New Roman"/>
                <w:sz w:val="20"/>
                <w:szCs w:val="20"/>
              </w:rPr>
            </w:pPr>
            <w:r>
              <w:rPr>
                <w:rFonts w:ascii="Times New Roman" w:hAnsi="Times New Roman" w:cs="Times New Roman"/>
                <w:sz w:val="20"/>
                <w:szCs w:val="20"/>
              </w:rPr>
              <w:t xml:space="preserve">5 </w:t>
            </w:r>
            <w:r w:rsidRPr="00C20AED">
              <w:rPr>
                <w:rFonts w:ascii="Times New Roman" w:hAnsi="Times New Roman" w:cs="Times New Roman"/>
                <w:sz w:val="20"/>
                <w:szCs w:val="20"/>
              </w:rPr>
              <w:t xml:space="preserve">- </w:t>
            </w:r>
            <w:r w:rsidR="00B25D40" w:rsidRPr="00C20AED">
              <w:rPr>
                <w:rFonts w:ascii="Times New Roman" w:hAnsi="Times New Roman" w:cs="Times New Roman"/>
                <w:sz w:val="20"/>
                <w:szCs w:val="20"/>
              </w:rPr>
              <w:t>Other</w:t>
            </w:r>
          </w:p>
        </w:tc>
      </w:tr>
      <w:tr w:rsidR="00B058D9" w:rsidRPr="00D13A61" w:rsidTr="001B570A">
        <w:trPr>
          <w:trHeight w:val="915"/>
        </w:trPr>
        <w:tc>
          <w:tcPr>
            <w:tcW w:w="1387" w:type="dxa"/>
            <w:hideMark/>
          </w:tcPr>
          <w:p w:rsidR="00B058D9"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C00</w:t>
            </w:r>
            <w:r w:rsidR="00EF60CE">
              <w:rPr>
                <w:rFonts w:ascii="Times New Roman" w:hAnsi="Times New Roman" w:cs="Times New Roman"/>
                <w:sz w:val="20"/>
                <w:szCs w:val="20"/>
              </w:rPr>
              <w:t>8</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Contractual Trigger Event</w:t>
            </w:r>
          </w:p>
        </w:tc>
        <w:tc>
          <w:tcPr>
            <w:tcW w:w="5731" w:type="dxa"/>
            <w:hideMark/>
          </w:tcPr>
          <w:p w:rsidR="00B058D9" w:rsidRPr="00C20AED" w:rsidRDefault="00B25D40">
            <w:pPr>
              <w:rPr>
                <w:rFonts w:ascii="Times New Roman" w:hAnsi="Times New Roman" w:cs="Times New Roman"/>
                <w:sz w:val="20"/>
                <w:szCs w:val="20"/>
              </w:rPr>
            </w:pPr>
            <w:r w:rsidRPr="00C20AED">
              <w:rPr>
                <w:rFonts w:ascii="Times New Roman" w:hAnsi="Times New Roman" w:cs="Times New Roman"/>
                <w:sz w:val="20"/>
                <w:szCs w:val="20"/>
              </w:rPr>
              <w:t xml:space="preserve">Description of the specific trigger </w:t>
            </w:r>
            <w:r w:rsidRPr="00C20AED" w:rsidDel="00D1311F">
              <w:rPr>
                <w:rFonts w:ascii="Times New Roman" w:hAnsi="Times New Roman" w:cs="Times New Roman"/>
                <w:sz w:val="20"/>
                <w:szCs w:val="20"/>
              </w:rPr>
              <w:t>that would oblige the SPV to make payment to the ceding (re)insurance undertaking</w:t>
            </w:r>
            <w:r w:rsidRPr="00C20AED">
              <w:rPr>
                <w:rFonts w:ascii="Times New Roman" w:hAnsi="Times New Roman" w:cs="Times New Roman"/>
                <w:sz w:val="20"/>
                <w:szCs w:val="20"/>
              </w:rPr>
              <w:t>. This information should be complementary to the information on “</w:t>
            </w:r>
            <w:r w:rsidRPr="00C20AED" w:rsidDel="00D1311F">
              <w:rPr>
                <w:rFonts w:ascii="Times New Roman" w:hAnsi="Times New Roman" w:cs="Times New Roman"/>
                <w:sz w:val="20"/>
                <w:szCs w:val="20"/>
              </w:rPr>
              <w:t>Type of Trigger(s) in the SPV</w:t>
            </w:r>
            <w:r w:rsidRPr="00C20AED">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823DD3" w:rsidRPr="00D13A61" w:rsidTr="00C20AED">
        <w:trPr>
          <w:trHeight w:val="1269"/>
        </w:trPr>
        <w:tc>
          <w:tcPr>
            <w:tcW w:w="1387" w:type="dxa"/>
            <w:hideMark/>
          </w:tcPr>
          <w:p w:rsidR="00823DD3"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C00</w:t>
            </w:r>
            <w:r w:rsidR="00EF60CE">
              <w:rPr>
                <w:rFonts w:ascii="Times New Roman" w:hAnsi="Times New Roman" w:cs="Times New Roman"/>
                <w:sz w:val="20"/>
                <w:szCs w:val="20"/>
              </w:rPr>
              <w:t>9</w:t>
            </w:r>
            <w:r w:rsidRPr="00C20AED">
              <w:rPr>
                <w:rFonts w:ascii="Times New Roman" w:hAnsi="Times New Roman" w:cs="Times New Roman"/>
                <w:sz w:val="20"/>
                <w:szCs w:val="20"/>
              </w:rPr>
              <w:t>0</w:t>
            </w:r>
          </w:p>
        </w:tc>
        <w:tc>
          <w:tcPr>
            <w:tcW w:w="2124" w:type="dxa"/>
            <w:hideMark/>
          </w:tcPr>
          <w:p w:rsidR="00823DD3" w:rsidRPr="00C20AED" w:rsidRDefault="00823DD3" w:rsidP="00FD5C29">
            <w:pPr>
              <w:rPr>
                <w:rFonts w:ascii="Times New Roman" w:hAnsi="Times New Roman" w:cs="Times New Roman"/>
                <w:sz w:val="20"/>
                <w:szCs w:val="20"/>
              </w:rPr>
            </w:pPr>
            <w:r w:rsidRPr="00C20AED">
              <w:rPr>
                <w:rFonts w:ascii="Times New Roman" w:hAnsi="Times New Roman" w:cs="Times New Roman"/>
                <w:sz w:val="20"/>
                <w:szCs w:val="20"/>
              </w:rPr>
              <w:t xml:space="preserve">Same trigger as in underlying </w:t>
            </w:r>
            <w:proofErr w:type="spellStart"/>
            <w:r w:rsidRPr="00C20AED">
              <w:rPr>
                <w:rFonts w:ascii="Times New Roman" w:hAnsi="Times New Roman" w:cs="Times New Roman"/>
                <w:sz w:val="20"/>
                <w:szCs w:val="20"/>
              </w:rPr>
              <w:t>cedant</w:t>
            </w:r>
            <w:r w:rsidR="00C96A72" w:rsidRPr="00C20AED">
              <w:rPr>
                <w:rFonts w:ascii="Times New Roman" w:hAnsi="Times New Roman" w:cs="Times New Roman"/>
                <w:sz w:val="20"/>
                <w:szCs w:val="20"/>
              </w:rPr>
              <w:t>’</w:t>
            </w:r>
            <w:r w:rsidRPr="00C20AED">
              <w:rPr>
                <w:rFonts w:ascii="Times New Roman" w:hAnsi="Times New Roman" w:cs="Times New Roman"/>
                <w:sz w:val="20"/>
                <w:szCs w:val="20"/>
              </w:rPr>
              <w:t>s</w:t>
            </w:r>
            <w:proofErr w:type="spellEnd"/>
            <w:r w:rsidR="003A3800" w:rsidRPr="00C20AED">
              <w:rPr>
                <w:rFonts w:ascii="Times New Roman" w:hAnsi="Times New Roman" w:cs="Times New Roman"/>
                <w:sz w:val="20"/>
                <w:szCs w:val="20"/>
              </w:rPr>
              <w:t xml:space="preserve"> </w:t>
            </w:r>
            <w:r w:rsidRPr="00C20AED">
              <w:rPr>
                <w:rFonts w:ascii="Times New Roman" w:hAnsi="Times New Roman" w:cs="Times New Roman"/>
                <w:sz w:val="20"/>
                <w:szCs w:val="20"/>
              </w:rPr>
              <w:t>portfolio</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Pr>
                <w:rFonts w:ascii="Times New Roman" w:hAnsi="Times New Roman" w:cs="Times New Roman"/>
                <w:sz w:val="20"/>
                <w:szCs w:val="20"/>
              </w:rPr>
              <w:t xml:space="preserve">The </w:t>
            </w:r>
            <w:r w:rsidRPr="00C20AED">
              <w:rPr>
                <w:rFonts w:ascii="Times New Roman" w:hAnsi="Times New Roman" w:cs="Times New Roman"/>
                <w:sz w:val="20"/>
                <w:szCs w:val="20"/>
              </w:rPr>
              <w:t>following closed list shall be used:</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1 - </w:t>
            </w:r>
            <w:r w:rsidR="00823DD3" w:rsidRPr="00C20AED">
              <w:rPr>
                <w:rFonts w:ascii="Times New Roman" w:hAnsi="Times New Roman" w:cs="Times New Roman"/>
                <w:sz w:val="20"/>
                <w:szCs w:val="20"/>
              </w:rPr>
              <w:t>Same trigger</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2 - </w:t>
            </w:r>
            <w:r w:rsidR="00823DD3" w:rsidRPr="00C20AED">
              <w:rPr>
                <w:rFonts w:ascii="Times New Roman" w:hAnsi="Times New Roman" w:cs="Times New Roman"/>
                <w:sz w:val="20"/>
                <w:szCs w:val="20"/>
              </w:rPr>
              <w:t>Different trigger</w:t>
            </w:r>
          </w:p>
        </w:tc>
      </w:tr>
      <w:tr w:rsidR="00B058D9" w:rsidRPr="00D13A61" w:rsidTr="001B570A">
        <w:trPr>
          <w:trHeight w:val="300"/>
        </w:trPr>
        <w:tc>
          <w:tcPr>
            <w:tcW w:w="1387" w:type="dxa"/>
            <w:vMerge w:val="restart"/>
            <w:hideMark/>
          </w:tcPr>
          <w:p w:rsidR="00B058D9"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w:t>
            </w:r>
            <w:r w:rsidR="00EF60CE">
              <w:rPr>
                <w:rFonts w:ascii="Times New Roman" w:hAnsi="Times New Roman" w:cs="Times New Roman"/>
                <w:sz w:val="20"/>
                <w:szCs w:val="20"/>
              </w:rPr>
              <w:t>10</w:t>
            </w:r>
            <w:r w:rsidRPr="00C20AED">
              <w:rPr>
                <w:rFonts w:ascii="Times New Roman" w:hAnsi="Times New Roman" w:cs="Times New Roman"/>
                <w:sz w:val="20"/>
                <w:szCs w:val="20"/>
              </w:rPr>
              <w:t>0</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risk-transfer structure</w:t>
            </w:r>
          </w:p>
        </w:tc>
        <w:tc>
          <w:tcPr>
            <w:tcW w:w="5731" w:type="dxa"/>
            <w:vMerge w:val="restart"/>
            <w:hideMark/>
          </w:tcPr>
          <w:p w:rsidR="00A756D9" w:rsidRPr="00C20AED" w:rsidRDefault="00B058D9" w:rsidP="00FD5C29">
            <w:pPr>
              <w:rPr>
                <w:rFonts w:ascii="Times New Roman" w:hAnsi="Times New Roman" w:cs="Times New Roman"/>
                <w:sz w:val="20"/>
                <w:szCs w:val="20"/>
              </w:rPr>
            </w:pPr>
            <w:r w:rsidRPr="00C20AED">
              <w:rPr>
                <w:rFonts w:ascii="Times New Roman" w:hAnsi="Times New Roman" w:cs="Times New Roman"/>
                <w:sz w:val="20"/>
                <w:szCs w:val="20"/>
              </w:rPr>
              <w:t xml:space="preserve">Identify the </w:t>
            </w:r>
            <w:r w:rsidR="00CB0CCC" w:rsidRPr="00C20AED">
              <w:rPr>
                <w:rFonts w:ascii="Times New Roman" w:hAnsi="Times New Roman" w:cs="Times New Roman"/>
                <w:sz w:val="20"/>
                <w:szCs w:val="20"/>
              </w:rPr>
              <w:t xml:space="preserve">causes of </w:t>
            </w:r>
            <w:r w:rsidRPr="00C20AED">
              <w:rPr>
                <w:rFonts w:ascii="Times New Roman" w:hAnsi="Times New Roman" w:cs="Times New Roman"/>
                <w:sz w:val="20"/>
                <w:szCs w:val="20"/>
              </w:rPr>
              <w:t xml:space="preserve">basis risk </w:t>
            </w:r>
            <w:r w:rsidR="00CB0CCC" w:rsidRPr="00C20AED">
              <w:rPr>
                <w:rFonts w:ascii="Times New Roman" w:hAnsi="Times New Roman" w:cs="Times New Roman"/>
                <w:sz w:val="20"/>
                <w:szCs w:val="20"/>
              </w:rPr>
              <w:t xml:space="preserve">(i.e. </w:t>
            </w:r>
            <w:r w:rsidRPr="00C20AED">
              <w:rPr>
                <w:rFonts w:ascii="Times New Roman" w:hAnsi="Times New Roman" w:cs="Times New Roman"/>
                <w:sz w:val="20"/>
                <w:szCs w:val="20"/>
              </w:rPr>
              <w:t>that the exposure covered by the risk-mitigation technique does not correspond to the risk exposure of the insurance or reinsurance undertaking</w:t>
            </w:r>
            <w:r w:rsidR="00CB0CCC" w:rsidRPr="00C20AED">
              <w:rPr>
                <w:rFonts w:ascii="Times New Roman" w:hAnsi="Times New Roman" w:cs="Times New Roman"/>
                <w:sz w:val="20"/>
                <w:szCs w:val="20"/>
              </w:rPr>
              <w:t>)</w:t>
            </w:r>
            <w:r w:rsidRPr="00C20AED">
              <w:rPr>
                <w:rFonts w:ascii="Times New Roman" w:hAnsi="Times New Roman" w:cs="Times New Roman"/>
                <w:sz w:val="20"/>
                <w:szCs w:val="20"/>
              </w:rPr>
              <w:t xml:space="preserve">. </w:t>
            </w:r>
            <w:r w:rsidR="00CB0CCC" w:rsidRPr="00C20AED">
              <w:rPr>
                <w:rFonts w:ascii="Times New Roman" w:hAnsi="Times New Roman" w:cs="Times New Roman"/>
                <w:sz w:val="20"/>
                <w:szCs w:val="20"/>
              </w:rPr>
              <w:t xml:space="preserve"> The following close list should be used:</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A756D9" w:rsidRPr="00C20AED">
              <w:rPr>
                <w:rFonts w:ascii="Times New Roman" w:hAnsi="Times New Roman" w:cs="Times New Roman"/>
                <w:sz w:val="20"/>
                <w:szCs w:val="20"/>
              </w:rPr>
              <w:t>No basis risk</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B058D9" w:rsidRPr="00C20AED">
              <w:rPr>
                <w:rFonts w:ascii="Times New Roman" w:hAnsi="Times New Roman" w:cs="Times New Roman"/>
                <w:sz w:val="20"/>
                <w:szCs w:val="20"/>
              </w:rPr>
              <w:t>Insufficient subordination for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 xml:space="preserve">holders,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Investors’ additional recourse against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4 - </w:t>
            </w:r>
            <w:r w:rsidR="00B058D9" w:rsidRPr="00C20AED">
              <w:rPr>
                <w:rFonts w:ascii="Times New Roman" w:hAnsi="Times New Roman" w:cs="Times New Roman"/>
                <w:sz w:val="20"/>
                <w:szCs w:val="20"/>
              </w:rPr>
              <w:t xml:space="preserve">Additional risks were securitised subsequent to authorisation,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5 - </w:t>
            </w:r>
            <w:r w:rsidR="00B058D9" w:rsidRPr="00C20AED">
              <w:rPr>
                <w:rFonts w:ascii="Times New Roman" w:hAnsi="Times New Roman" w:cs="Times New Roman"/>
                <w:sz w:val="20"/>
                <w:szCs w:val="20"/>
              </w:rPr>
              <w:t xml:space="preserve">Cedants hold exposure to notes issued, </w:t>
            </w:r>
          </w:p>
          <w:p w:rsidR="000D3F9F"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9 </w:t>
            </w:r>
            <w:r w:rsidR="000D3F9F">
              <w:rPr>
                <w:rFonts w:ascii="Times New Roman" w:hAnsi="Times New Roman" w:cs="Times New Roman"/>
                <w:sz w:val="20"/>
                <w:szCs w:val="20"/>
              </w:rPr>
              <w:t>-</w:t>
            </w:r>
            <w:r>
              <w:rPr>
                <w:rFonts w:ascii="Times New Roman" w:hAnsi="Times New Roman" w:cs="Times New Roman"/>
                <w:sz w:val="20"/>
                <w:szCs w:val="20"/>
              </w:rPr>
              <w:t xml:space="preserve"> </w:t>
            </w:r>
            <w:r w:rsidR="00A756D9" w:rsidRPr="00C20AED">
              <w:rPr>
                <w:rFonts w:ascii="Times New Roman" w:hAnsi="Times New Roman" w:cs="Times New Roman"/>
                <w:sz w:val="20"/>
                <w:szCs w:val="20"/>
              </w:rPr>
              <w:t>Other</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val="restart"/>
            <w:hideMark/>
          </w:tcPr>
          <w:p w:rsidR="00B058D9"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1</w:t>
            </w:r>
            <w:r w:rsidRPr="00C20AED">
              <w:rPr>
                <w:rFonts w:ascii="Times New Roman" w:hAnsi="Times New Roman" w:cs="Times New Roman"/>
                <w:sz w:val="20"/>
                <w:szCs w:val="20"/>
              </w:rPr>
              <w:t>0</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contractual terms</w:t>
            </w:r>
          </w:p>
        </w:tc>
        <w:tc>
          <w:tcPr>
            <w:tcW w:w="5731" w:type="dxa"/>
            <w:vMerge w:val="restart"/>
            <w:hideMark/>
          </w:tcPr>
          <w:p w:rsidR="00D63063"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Identify the basis risk arising from contra</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tual terms. </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1 - </w:t>
            </w:r>
            <w:r w:rsidR="00D63063" w:rsidRPr="00C20AED">
              <w:rPr>
                <w:rFonts w:ascii="Times New Roman" w:hAnsi="Times New Roman" w:cs="Times New Roman"/>
                <w:sz w:val="20"/>
                <w:szCs w:val="20"/>
              </w:rPr>
              <w:t>No basis risk</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2 - </w:t>
            </w:r>
            <w:r w:rsidR="00B058D9" w:rsidRPr="00C20AED">
              <w:rPr>
                <w:rFonts w:ascii="Times New Roman" w:hAnsi="Times New Roman" w:cs="Times New Roman"/>
                <w:sz w:val="20"/>
                <w:szCs w:val="20"/>
              </w:rPr>
              <w:t>Substantial part of risks insured not transferred</w:t>
            </w:r>
          </w:p>
          <w:p w:rsidR="00B058D9"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Insufficient trigger to match risk exposure of </w:t>
            </w:r>
            <w:proofErr w:type="spellStart"/>
            <w:r w:rsidR="00B058D9" w:rsidRPr="00C20AED">
              <w:rPr>
                <w:rFonts w:ascii="Times New Roman" w:hAnsi="Times New Roman" w:cs="Times New Roman"/>
                <w:sz w:val="20"/>
                <w:szCs w:val="20"/>
              </w:rPr>
              <w:t>cedant</w:t>
            </w:r>
            <w:proofErr w:type="spellEnd"/>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1215"/>
        </w:trPr>
        <w:tc>
          <w:tcPr>
            <w:tcW w:w="1387" w:type="dxa"/>
            <w:hideMark/>
          </w:tcPr>
          <w:p w:rsidR="00B058D9"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2</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bookmarkStart w:id="1" w:name="RANGE!B52"/>
            <w:r w:rsidRPr="00C20AED">
              <w:rPr>
                <w:rFonts w:ascii="Times New Roman" w:hAnsi="Times New Roman" w:cs="Times New Roman"/>
                <w:sz w:val="20"/>
                <w:szCs w:val="20"/>
              </w:rPr>
              <w:t xml:space="preserve">SPV assets ring-fenced to settle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obligations</w:t>
            </w:r>
            <w:bookmarkEnd w:id="1"/>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ring-fenced for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which are available to settle the contractual liabilities reinsured by the SPV for that specific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only (collateral assets specifically recognised on balance sheet of the SPV in relation to the obligation assumed).</w:t>
            </w:r>
          </w:p>
        </w:tc>
      </w:tr>
      <w:tr w:rsidR="00B058D9" w:rsidRPr="00D13A61" w:rsidTr="00F770DB">
        <w:trPr>
          <w:trHeight w:val="1028"/>
        </w:trPr>
        <w:tc>
          <w:tcPr>
            <w:tcW w:w="1387" w:type="dxa"/>
            <w:hideMark/>
          </w:tcPr>
          <w:p w:rsidR="00B058D9"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3</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Other non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SPV Assets for which recourse may exist</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(recognised on balance sheet of the SPV),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C20AED">
              <w:rPr>
                <w:rFonts w:ascii="Times New Roman" w:hAnsi="Times New Roman" w:cs="Times New Roman"/>
                <w:sz w:val="20"/>
                <w:szCs w:val="20"/>
              </w:rPr>
              <w:t>cedant’s</w:t>
            </w:r>
            <w:proofErr w:type="spellEnd"/>
            <w:r w:rsidRPr="00C20AED">
              <w:rPr>
                <w:rFonts w:ascii="Times New Roman" w:hAnsi="Times New Roman" w:cs="Times New Roman"/>
                <w:sz w:val="20"/>
                <w:szCs w:val="20"/>
              </w:rPr>
              <w:t xml:space="preserve"> liabilities.</w:t>
            </w:r>
          </w:p>
        </w:tc>
      </w:tr>
      <w:tr w:rsidR="00B058D9" w:rsidRPr="00D13A61" w:rsidTr="001B570A">
        <w:trPr>
          <w:trHeight w:val="1215"/>
        </w:trPr>
        <w:tc>
          <w:tcPr>
            <w:tcW w:w="1387" w:type="dxa"/>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4</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Other recourse arising from securitisation</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contingent assets of the SPV (held off balance sheet),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C20AED">
              <w:rPr>
                <w:rFonts w:ascii="Times New Roman" w:hAnsi="Times New Roman" w:cs="Times New Roman"/>
                <w:sz w:val="20"/>
                <w:szCs w:val="20"/>
              </w:rPr>
              <w:t xml:space="preserve"> </w:t>
            </w:r>
            <w:r w:rsidRPr="00C20AED">
              <w:rPr>
                <w:rFonts w:ascii="Times New Roman" w:hAnsi="Times New Roman" w:cs="Times New Roman"/>
                <w:sz w:val="20"/>
                <w:szCs w:val="20"/>
              </w:rPr>
              <w:t>holders, or other third parties.</w:t>
            </w:r>
          </w:p>
        </w:tc>
      </w:tr>
      <w:tr w:rsidR="00B058D9" w:rsidRPr="00D13A61" w:rsidTr="00F770DB">
        <w:trPr>
          <w:trHeight w:val="1108"/>
        </w:trPr>
        <w:tc>
          <w:tcPr>
            <w:tcW w:w="1387" w:type="dxa"/>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5</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Total maximum possible obligations from SPV under reinsurance policy</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Amount of total maximum possible obligations from reinsurance contract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w:t>
            </w:r>
          </w:p>
        </w:tc>
      </w:tr>
      <w:tr w:rsidR="00823DD3" w:rsidRPr="00D13A61" w:rsidTr="00F770DB">
        <w:trPr>
          <w:trHeight w:val="1593"/>
        </w:trPr>
        <w:tc>
          <w:tcPr>
            <w:tcW w:w="1387" w:type="dxa"/>
            <w:hideMark/>
          </w:tcPr>
          <w:p w:rsidR="00823DD3"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6</w:t>
            </w:r>
            <w:r w:rsidRPr="00C20AED">
              <w:rPr>
                <w:rFonts w:ascii="Times New Roman" w:hAnsi="Times New Roman" w:cs="Times New Roman"/>
                <w:sz w:val="20"/>
                <w:szCs w:val="20"/>
              </w:rPr>
              <w:t>0</w:t>
            </w:r>
          </w:p>
        </w:tc>
        <w:tc>
          <w:tcPr>
            <w:tcW w:w="2124" w:type="dxa"/>
            <w:hideMark/>
          </w:tcPr>
          <w:p w:rsidR="00823DD3" w:rsidRPr="00C20AED" w:rsidRDefault="00973C0E" w:rsidP="00BC42AC">
            <w:pPr>
              <w:rPr>
                <w:rFonts w:ascii="Times New Roman" w:hAnsi="Times New Roman" w:cs="Times New Roman"/>
                <w:sz w:val="20"/>
                <w:szCs w:val="20"/>
              </w:rPr>
            </w:pPr>
            <w:bookmarkStart w:id="2" w:name="RANGE!B56"/>
            <w:r w:rsidRPr="00C20AED">
              <w:rPr>
                <w:rFonts w:ascii="Times New Roman" w:hAnsi="Times New Roman" w:cs="Times New Roman"/>
                <w:sz w:val="20"/>
                <w:szCs w:val="20"/>
              </w:rPr>
              <w:t xml:space="preserve">SPV fully funded in relation to </w:t>
            </w:r>
            <w:proofErr w:type="spellStart"/>
            <w:r w:rsidRPr="00C20AED">
              <w:rPr>
                <w:rFonts w:ascii="Times New Roman" w:hAnsi="Times New Roman" w:cs="Times New Roman"/>
                <w:sz w:val="20"/>
                <w:szCs w:val="20"/>
              </w:rPr>
              <w:t>ced</w:t>
            </w:r>
            <w:r w:rsidR="007713B7" w:rsidRPr="00C20AED">
              <w:rPr>
                <w:rFonts w:ascii="Times New Roman" w:hAnsi="Times New Roman" w:cs="Times New Roman"/>
                <w:sz w:val="20"/>
                <w:szCs w:val="20"/>
              </w:rPr>
              <w:t>a</w:t>
            </w:r>
            <w:r w:rsidRPr="00C20AED">
              <w:rPr>
                <w:rFonts w:ascii="Times New Roman" w:hAnsi="Times New Roman" w:cs="Times New Roman"/>
                <w:sz w:val="20"/>
                <w:szCs w:val="20"/>
              </w:rPr>
              <w:t>nt</w:t>
            </w:r>
            <w:proofErr w:type="spellEnd"/>
            <w:r w:rsidRPr="00C20AED">
              <w:rPr>
                <w:rFonts w:ascii="Times New Roman" w:hAnsi="Times New Roman" w:cs="Times New Roman"/>
                <w:sz w:val="20"/>
                <w:szCs w:val="20"/>
              </w:rPr>
              <w:t xml:space="preserve"> obligations throughout the reporting period</w:t>
            </w:r>
            <w:bookmarkEnd w:id="2"/>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protection offered by </w:t>
            </w:r>
            <w:r w:rsidR="007713B7" w:rsidRPr="00C20AED">
              <w:rPr>
                <w:rFonts w:ascii="Times New Roman" w:hAnsi="Times New Roman" w:cs="Times New Roman"/>
                <w:sz w:val="20"/>
                <w:szCs w:val="20"/>
              </w:rPr>
              <w:t xml:space="preserve">the </w:t>
            </w:r>
            <w:r w:rsidRPr="00C20AED">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Pr>
                <w:rFonts w:ascii="Times New Roman" w:hAnsi="Times New Roman" w:cs="Times New Roman"/>
                <w:sz w:val="20"/>
                <w:szCs w:val="20"/>
              </w:rPr>
              <w:t>T</w:t>
            </w:r>
            <w:r w:rsidRPr="00C20AED">
              <w:rPr>
                <w:rFonts w:ascii="Times New Roman" w:hAnsi="Times New Roman" w:cs="Times New Roman"/>
                <w:sz w:val="20"/>
                <w:szCs w:val="20"/>
              </w:rPr>
              <w:t>he following closed list shall be used:</w:t>
            </w:r>
          </w:p>
          <w:p w:rsidR="00461A1A" w:rsidRDefault="009F2496" w:rsidP="00B058D9">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461A1A" w:rsidRPr="00D22285">
              <w:rPr>
                <w:rFonts w:ascii="Times New Roman" w:hAnsi="Times New Roman" w:cs="Times New Roman"/>
                <w:sz w:val="20"/>
                <w:szCs w:val="20"/>
              </w:rPr>
              <w:t xml:space="preserve">SPV 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r w:rsidR="00461A1A" w:rsidRPr="00D13A61" w:rsidDel="00461A1A">
              <w:rPr>
                <w:rFonts w:ascii="Times New Roman" w:hAnsi="Times New Roman" w:cs="Times New Roman"/>
                <w:sz w:val="20"/>
                <w:szCs w:val="20"/>
              </w:rPr>
              <w:t xml:space="preserve"> </w:t>
            </w:r>
          </w:p>
          <w:p w:rsidR="00823DD3"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w:t>
            </w:r>
            <w:r w:rsidR="00461A1A">
              <w:rPr>
                <w:rFonts w:ascii="Times New Roman" w:hAnsi="Times New Roman" w:cs="Times New Roman"/>
                <w:sz w:val="20"/>
                <w:szCs w:val="20"/>
              </w:rPr>
              <w:t>–</w:t>
            </w:r>
            <w:r w:rsidRPr="00C20AED">
              <w:rPr>
                <w:rFonts w:ascii="Times New Roman" w:hAnsi="Times New Roman" w:cs="Times New Roman"/>
                <w:sz w:val="20"/>
                <w:szCs w:val="20"/>
              </w:rPr>
              <w:t xml:space="preserve"> </w:t>
            </w:r>
            <w:r w:rsidR="00461A1A" w:rsidRPr="00D22285">
              <w:rPr>
                <w:rFonts w:ascii="Times New Roman" w:hAnsi="Times New Roman" w:cs="Times New Roman"/>
                <w:sz w:val="20"/>
                <w:szCs w:val="20"/>
              </w:rPr>
              <w:t>SPV</w:t>
            </w:r>
            <w:r w:rsidR="00461A1A">
              <w:rPr>
                <w:rFonts w:ascii="Times New Roman" w:hAnsi="Times New Roman" w:cs="Times New Roman"/>
                <w:sz w:val="20"/>
                <w:szCs w:val="20"/>
              </w:rPr>
              <w:t xml:space="preserve"> not </w:t>
            </w:r>
            <w:r w:rsidR="00461A1A" w:rsidRPr="00D22285">
              <w:rPr>
                <w:rFonts w:ascii="Times New Roman" w:hAnsi="Times New Roman" w:cs="Times New Roman"/>
                <w:sz w:val="20"/>
                <w:szCs w:val="20"/>
              </w:rPr>
              <w:t xml:space="preserve">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p>
        </w:tc>
      </w:tr>
      <w:tr w:rsidR="00B058D9" w:rsidRPr="00D13A61" w:rsidTr="001B570A">
        <w:trPr>
          <w:trHeight w:val="1275"/>
        </w:trPr>
        <w:tc>
          <w:tcPr>
            <w:tcW w:w="1387" w:type="dxa"/>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7</w:t>
            </w:r>
            <w:r w:rsidRPr="00C20AED">
              <w:rPr>
                <w:rFonts w:ascii="Times New Roman" w:hAnsi="Times New Roman" w:cs="Times New Roman"/>
                <w:sz w:val="20"/>
                <w:szCs w:val="20"/>
              </w:rPr>
              <w:t>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Current recoverables from SPV</w:t>
            </w:r>
          </w:p>
        </w:tc>
        <w:tc>
          <w:tcPr>
            <w:tcW w:w="5731" w:type="dxa"/>
            <w:hideMark/>
          </w:tcPr>
          <w:p w:rsidR="00B058D9" w:rsidRPr="00C20AED" w:rsidRDefault="00B058D9" w:rsidP="00796EDD">
            <w:pPr>
              <w:rPr>
                <w:rFonts w:ascii="Times New Roman" w:hAnsi="Times New Roman" w:cs="Times New Roman"/>
                <w:sz w:val="20"/>
                <w:szCs w:val="20"/>
              </w:rPr>
            </w:pPr>
            <w:r w:rsidRPr="00C20AED">
              <w:rPr>
                <w:rFonts w:ascii="Times New Roman" w:hAnsi="Times New Roman" w:cs="Times New Roman"/>
                <w:sz w:val="20"/>
                <w:szCs w:val="20"/>
              </w:rPr>
              <w:t xml:space="preserve">Amount of SPV Recoverables recognised on the Solvency II balance sheet of the reporting undertaking (prior to adjustments made for expected losses due to counterparty default). This should be calculated in accordance with the requirements of </w:t>
            </w:r>
            <w:r w:rsidR="00461A1A">
              <w:rPr>
                <w:rFonts w:ascii="Times New Roman" w:hAnsi="Times New Roman" w:cs="Times New Roman"/>
                <w:sz w:val="20"/>
                <w:szCs w:val="20"/>
              </w:rPr>
              <w:t xml:space="preserve">article 41of </w:t>
            </w:r>
            <w:r w:rsidR="00796EDD">
              <w:rPr>
                <w:rFonts w:ascii="Times New Roman" w:eastAsia="Times New Roman" w:hAnsi="Times New Roman" w:cs="Times New Roman"/>
                <w:sz w:val="20"/>
                <w:szCs w:val="20"/>
                <w:lang w:eastAsia="es-ES"/>
              </w:rPr>
              <w:t xml:space="preserve">Delegated Regulation </w:t>
            </w:r>
            <w:r w:rsidR="00F770DB">
              <w:rPr>
                <w:rFonts w:ascii="Times New Roman" w:eastAsia="Times New Roman" w:hAnsi="Times New Roman" w:cs="Times New Roman"/>
                <w:sz w:val="20"/>
                <w:szCs w:val="20"/>
                <w:lang w:eastAsia="es-ES"/>
              </w:rPr>
              <w:t xml:space="preserve">(EU) </w:t>
            </w:r>
            <w:r w:rsidR="00796EDD">
              <w:rPr>
                <w:rFonts w:ascii="Times New Roman" w:eastAsia="Times New Roman" w:hAnsi="Times New Roman" w:cs="Times New Roman"/>
                <w:sz w:val="20"/>
                <w:szCs w:val="20"/>
                <w:lang w:eastAsia="es-ES"/>
              </w:rPr>
              <w:t>2015/35</w:t>
            </w:r>
            <w:r w:rsidRPr="00C20AED">
              <w:rPr>
                <w:rFonts w:ascii="Times New Roman" w:hAnsi="Times New Roman" w:cs="Times New Roman"/>
                <w:sz w:val="20"/>
                <w:szCs w:val="20"/>
              </w:rPr>
              <w:t>.</w:t>
            </w:r>
          </w:p>
        </w:tc>
      </w:tr>
      <w:tr w:rsidR="00B058D9" w:rsidRPr="00D13A61" w:rsidTr="001B570A">
        <w:trPr>
          <w:trHeight w:val="300"/>
        </w:trPr>
        <w:tc>
          <w:tcPr>
            <w:tcW w:w="1387" w:type="dxa"/>
            <w:vMerge w:val="restart"/>
            <w:hideMark/>
          </w:tcPr>
          <w:p w:rsidR="00D13A61" w:rsidRPr="00C20AED" w:rsidRDefault="00F824FC" w:rsidP="00F770DB">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8</w:t>
            </w:r>
            <w:r w:rsidRPr="00C20AED">
              <w:rPr>
                <w:rFonts w:ascii="Times New Roman" w:hAnsi="Times New Roman" w:cs="Times New Roman"/>
                <w:sz w:val="20"/>
                <w:szCs w:val="20"/>
              </w:rPr>
              <w:t>0</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Identification of material investments held by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w:t>
            </w:r>
            <w:r w:rsidR="00FA606A" w:rsidRPr="00C20AED">
              <w:rPr>
                <w:rFonts w:ascii="Times New Roman" w:hAnsi="Times New Roman" w:cs="Times New Roman"/>
                <w:sz w:val="20"/>
                <w:szCs w:val="20"/>
              </w:rPr>
              <w:t>SPV</w:t>
            </w:r>
          </w:p>
        </w:tc>
        <w:tc>
          <w:tcPr>
            <w:tcW w:w="5731" w:type="dxa"/>
            <w:vMerge w:val="restart"/>
            <w:hideMark/>
          </w:tcPr>
          <w:p w:rsidR="00973C0E"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Identify whether material investments held by the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the SPV exist, ac</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ording to Article </w:t>
            </w:r>
            <w:r w:rsidR="00796EDD">
              <w:rPr>
                <w:rFonts w:ascii="Times New Roman" w:hAnsi="Times New Roman" w:cs="Times New Roman"/>
                <w:sz w:val="20"/>
                <w:szCs w:val="20"/>
              </w:rPr>
              <w:t xml:space="preserve">210 of </w:t>
            </w:r>
            <w:r w:rsidR="00796EDD">
              <w:rPr>
                <w:rFonts w:ascii="Times New Roman" w:eastAsia="Times New Roman" w:hAnsi="Times New Roman" w:cs="Times New Roman"/>
                <w:sz w:val="20"/>
                <w:szCs w:val="20"/>
                <w:lang w:eastAsia="es-ES"/>
              </w:rPr>
              <w:t xml:space="preserve">Delegated Regulation </w:t>
            </w:r>
            <w:r w:rsidR="00F770DB">
              <w:rPr>
                <w:rFonts w:ascii="Times New Roman" w:eastAsia="Times New Roman" w:hAnsi="Times New Roman" w:cs="Times New Roman"/>
                <w:sz w:val="20"/>
                <w:szCs w:val="20"/>
                <w:lang w:eastAsia="es-ES"/>
              </w:rPr>
              <w:t xml:space="preserve">(EU) </w:t>
            </w:r>
            <w:r w:rsidR="00796EDD">
              <w:rPr>
                <w:rFonts w:ascii="Times New Roman" w:eastAsia="Times New Roman" w:hAnsi="Times New Roman" w:cs="Times New Roman"/>
                <w:sz w:val="20"/>
                <w:szCs w:val="20"/>
                <w:lang w:eastAsia="es-ES"/>
              </w:rPr>
              <w:t>2015/35</w:t>
            </w:r>
            <w:r w:rsidRPr="00C20AED">
              <w:rPr>
                <w:rFonts w:ascii="Times New Roman" w:hAnsi="Times New Roman" w:cs="Times New Roman"/>
                <w:sz w:val="20"/>
                <w:szCs w:val="20"/>
              </w:rPr>
              <w:t>.</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973C0E" w:rsidRPr="00C20AED">
              <w:rPr>
                <w:rFonts w:ascii="Times New Roman" w:hAnsi="Times New Roman" w:cs="Times New Roman"/>
                <w:sz w:val="20"/>
                <w:szCs w:val="20"/>
              </w:rPr>
              <w:t>Not applicable</w:t>
            </w:r>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FA606A" w:rsidRPr="00C20AED">
              <w:rPr>
                <w:rFonts w:ascii="Times New Roman" w:hAnsi="Times New Roman" w:cs="Times New Roman"/>
                <w:sz w:val="20"/>
                <w:szCs w:val="20"/>
              </w:rPr>
              <w:t xml:space="preserve">Investments </w:t>
            </w:r>
            <w:r w:rsidR="00B058D9" w:rsidRPr="00C20AED">
              <w:rPr>
                <w:rFonts w:ascii="Times New Roman" w:hAnsi="Times New Roman" w:cs="Times New Roman"/>
                <w:sz w:val="20"/>
                <w:szCs w:val="20"/>
              </w:rPr>
              <w:t xml:space="preserve">of SPV controlled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and/or sponsor (where </w:t>
            </w:r>
            <w:r w:rsidR="00823DD3" w:rsidRPr="00C20AED">
              <w:rPr>
                <w:rFonts w:ascii="Times New Roman" w:hAnsi="Times New Roman" w:cs="Times New Roman"/>
                <w:sz w:val="20"/>
                <w:szCs w:val="20"/>
              </w:rPr>
              <w:t xml:space="preserve">it </w:t>
            </w:r>
            <w:r w:rsidR="00B058D9" w:rsidRPr="00C20AED">
              <w:rPr>
                <w:rFonts w:ascii="Times New Roman" w:hAnsi="Times New Roman" w:cs="Times New Roman"/>
                <w:sz w:val="20"/>
                <w:szCs w:val="20"/>
              </w:rPr>
              <w:t xml:space="preserve">differs from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3 - </w:t>
            </w:r>
            <w:r w:rsidR="00FA606A" w:rsidRPr="00C20AED">
              <w:rPr>
                <w:rFonts w:ascii="Times New Roman" w:hAnsi="Times New Roman" w:cs="Times New Roman"/>
                <w:sz w:val="20"/>
                <w:szCs w:val="20"/>
              </w:rPr>
              <w:t xml:space="preserve">Investments of SPV held by </w:t>
            </w:r>
            <w:proofErr w:type="spellStart"/>
            <w:r w:rsidR="007713B7" w:rsidRPr="00C20AED">
              <w:rPr>
                <w:rFonts w:ascii="Times New Roman" w:hAnsi="Times New Roman" w:cs="Times New Roman"/>
                <w:sz w:val="20"/>
                <w:szCs w:val="20"/>
              </w:rPr>
              <w:t>c</w:t>
            </w:r>
            <w:r w:rsidR="00B058D9" w:rsidRPr="00C20AED">
              <w:rPr>
                <w:rFonts w:ascii="Times New Roman" w:hAnsi="Times New Roman" w:cs="Times New Roman"/>
                <w:sz w:val="20"/>
                <w:szCs w:val="20"/>
              </w:rPr>
              <w:t>edant</w:t>
            </w:r>
            <w:proofErr w:type="spellEnd"/>
            <w:r w:rsidR="00B058D9" w:rsidRPr="00C20AED">
              <w:rPr>
                <w:rFonts w:ascii="Times New Roman" w:hAnsi="Times New Roman" w:cs="Times New Roman"/>
                <w:sz w:val="20"/>
                <w:szCs w:val="20"/>
              </w:rPr>
              <w:t xml:space="preserve">  </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equity, notes or other subordinated debt of the SPV</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 xml:space="preserve">; </w:t>
            </w:r>
          </w:p>
          <w:p w:rsidR="00FA606A"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4 -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sells reinsurance or other risk m</w:t>
            </w:r>
            <w:r w:rsidR="007713B7" w:rsidRPr="00C20AED">
              <w:rPr>
                <w:rFonts w:ascii="Times New Roman" w:hAnsi="Times New Roman" w:cs="Times New Roman"/>
                <w:sz w:val="20"/>
                <w:szCs w:val="20"/>
              </w:rPr>
              <w:t>itigation protection to the SPV;</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5 -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has provided guarantee or other credit enhancement  to SPV 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holders;</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6 - </w:t>
            </w:r>
            <w:r w:rsidR="00B058D9" w:rsidRPr="00C20AED">
              <w:rPr>
                <w:rFonts w:ascii="Times New Roman" w:hAnsi="Times New Roman" w:cs="Times New Roman"/>
                <w:sz w:val="20"/>
                <w:szCs w:val="20"/>
              </w:rPr>
              <w:t>Suffic</w:t>
            </w:r>
            <w:r w:rsidR="00FD5C29" w:rsidRPr="00C20AED">
              <w:rPr>
                <w:rFonts w:ascii="Times New Roman" w:hAnsi="Times New Roman" w:cs="Times New Roman"/>
                <w:sz w:val="20"/>
                <w:szCs w:val="20"/>
              </w:rPr>
              <w:t>i</w:t>
            </w:r>
            <w:r w:rsidR="00B058D9" w:rsidRPr="00C20AED">
              <w:rPr>
                <w:rFonts w:ascii="Times New Roman" w:hAnsi="Times New Roman" w:cs="Times New Roman"/>
                <w:sz w:val="20"/>
                <w:szCs w:val="20"/>
              </w:rPr>
              <w:t xml:space="preserve">ent basis risk retained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w:t>
            </w:r>
          </w:p>
          <w:p w:rsidR="00B058D9"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9 - </w:t>
            </w:r>
            <w:r w:rsidR="00B058D9" w:rsidRPr="00C20AED">
              <w:rPr>
                <w:rFonts w:ascii="Times New Roman" w:hAnsi="Times New Roman" w:cs="Times New Roman"/>
                <w:sz w:val="20"/>
                <w:szCs w:val="20"/>
              </w:rPr>
              <w:t>Other.</w:t>
            </w:r>
          </w:p>
          <w:p w:rsidR="00430A3E" w:rsidRPr="00C20AED" w:rsidRDefault="00430A3E">
            <w:pPr>
              <w:rPr>
                <w:rFonts w:ascii="Times New Roman" w:hAnsi="Times New Roman" w:cs="Times New Roman"/>
                <w:sz w:val="20"/>
                <w:szCs w:val="20"/>
              </w:rPr>
            </w:pPr>
          </w:p>
          <w:p w:rsidR="00430A3E" w:rsidRPr="00C20AED" w:rsidRDefault="00430A3E">
            <w:pPr>
              <w:rPr>
                <w:rFonts w:ascii="Times New Roman" w:hAnsi="Times New Roman" w:cs="Times New Roman"/>
                <w:sz w:val="20"/>
                <w:szCs w:val="20"/>
              </w:rPr>
            </w:pPr>
            <w:r w:rsidRPr="00C20AED">
              <w:rPr>
                <w:rFonts w:ascii="Times New Roman" w:hAnsi="Times New Roman" w:cs="Times New Roman"/>
                <w:sz w:val="20"/>
                <w:szCs w:val="20"/>
              </w:rPr>
              <w:t xml:space="preserve">If this is reported then cells </w:t>
            </w:r>
            <w:r w:rsidR="000D3F9F">
              <w:rPr>
                <w:rFonts w:ascii="Times New Roman" w:hAnsi="Times New Roman" w:cs="Times New Roman"/>
                <w:sz w:val="20"/>
                <w:szCs w:val="20"/>
              </w:rPr>
              <w:t>C0030</w:t>
            </w:r>
            <w:r w:rsidRPr="00C20AED">
              <w:rPr>
                <w:rFonts w:ascii="Times New Roman" w:hAnsi="Times New Roman" w:cs="Times New Roman"/>
                <w:sz w:val="20"/>
                <w:szCs w:val="20"/>
              </w:rPr>
              <w:t xml:space="preserve"> and </w:t>
            </w:r>
            <w:r w:rsidR="000D3F9F">
              <w:rPr>
                <w:rFonts w:ascii="Times New Roman" w:hAnsi="Times New Roman" w:cs="Times New Roman"/>
                <w:sz w:val="20"/>
                <w:szCs w:val="20"/>
              </w:rPr>
              <w:t>C0040</w:t>
            </w:r>
            <w:r w:rsidRPr="00C20AED">
              <w:rPr>
                <w:rFonts w:ascii="Times New Roman" w:hAnsi="Times New Roman" w:cs="Times New Roman"/>
                <w:sz w:val="20"/>
                <w:szCs w:val="20"/>
              </w:rPr>
              <w:t xml:space="preserve"> needs to identify the instrument</w:t>
            </w:r>
            <w:r w:rsidR="00461A1A">
              <w:rPr>
                <w:rFonts w:ascii="Times New Roman" w:hAnsi="Times New Roman" w:cs="Times New Roman"/>
                <w:sz w:val="20"/>
                <w:szCs w:val="20"/>
              </w:rPr>
              <w:t>.</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823DD3" w:rsidRPr="00D13A61" w:rsidTr="001B570A">
        <w:trPr>
          <w:trHeight w:val="1978"/>
        </w:trPr>
        <w:tc>
          <w:tcPr>
            <w:tcW w:w="1387" w:type="dxa"/>
            <w:hideMark/>
          </w:tcPr>
          <w:p w:rsidR="00823DD3" w:rsidRPr="00C20AED" w:rsidRDefault="00F824FC" w:rsidP="006C5634">
            <w:pPr>
              <w:rPr>
                <w:rFonts w:ascii="Times New Roman" w:hAnsi="Times New Roman" w:cs="Times New Roman"/>
                <w:sz w:val="20"/>
                <w:szCs w:val="20"/>
              </w:rPr>
            </w:pPr>
            <w:r w:rsidRPr="00C20AED">
              <w:rPr>
                <w:rFonts w:ascii="Times New Roman" w:hAnsi="Times New Roman" w:cs="Times New Roman"/>
                <w:sz w:val="20"/>
                <w:szCs w:val="20"/>
              </w:rPr>
              <w:t>C01</w:t>
            </w:r>
            <w:r w:rsidR="00EF60CE">
              <w:rPr>
                <w:rFonts w:ascii="Times New Roman" w:hAnsi="Times New Roman" w:cs="Times New Roman"/>
                <w:sz w:val="20"/>
                <w:szCs w:val="20"/>
              </w:rPr>
              <w:t>9</w:t>
            </w:r>
            <w:r w:rsidRPr="00C20AED">
              <w:rPr>
                <w:rFonts w:ascii="Times New Roman" w:hAnsi="Times New Roman" w:cs="Times New Roman"/>
                <w:sz w:val="20"/>
                <w:szCs w:val="20"/>
              </w:rPr>
              <w:t>0</w:t>
            </w:r>
          </w:p>
        </w:tc>
        <w:tc>
          <w:tcPr>
            <w:tcW w:w="2124"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there are 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 considering </w:t>
            </w:r>
            <w:proofErr w:type="gramStart"/>
            <w:r w:rsidRPr="00C20AED">
              <w:rPr>
                <w:rFonts w:ascii="Times New Roman" w:hAnsi="Times New Roman" w:cs="Times New Roman"/>
                <w:sz w:val="20"/>
                <w:szCs w:val="20"/>
              </w:rPr>
              <w:t>the  provisions</w:t>
            </w:r>
            <w:proofErr w:type="gramEnd"/>
            <w:r w:rsidRPr="00C20AED">
              <w:rPr>
                <w:rFonts w:ascii="Times New Roman" w:hAnsi="Times New Roman" w:cs="Times New Roman"/>
                <w:sz w:val="20"/>
                <w:szCs w:val="20"/>
              </w:rPr>
              <w:t xml:space="preserve"> of articles </w:t>
            </w:r>
            <w:r w:rsidR="00796EDD">
              <w:rPr>
                <w:rFonts w:ascii="Times New Roman" w:hAnsi="Times New Roman" w:cs="Times New Roman"/>
                <w:sz w:val="20"/>
                <w:szCs w:val="20"/>
              </w:rPr>
              <w:t xml:space="preserve">214(2) and 326 </w:t>
            </w:r>
            <w:r w:rsidR="00C20AED">
              <w:rPr>
                <w:rFonts w:ascii="Times New Roman" w:hAnsi="Times New Roman" w:cs="Times New Roman"/>
                <w:sz w:val="20"/>
                <w:szCs w:val="20"/>
              </w:rPr>
              <w:t xml:space="preserve">of </w:t>
            </w:r>
            <w:r w:rsidR="00796EDD">
              <w:rPr>
                <w:rFonts w:ascii="Times New Roman" w:eastAsia="Times New Roman" w:hAnsi="Times New Roman" w:cs="Times New Roman"/>
                <w:sz w:val="20"/>
                <w:szCs w:val="20"/>
                <w:lang w:eastAsia="es-ES"/>
              </w:rPr>
              <w:t>Delegated Regulation 2015/35</w:t>
            </w:r>
            <w:r w:rsidRPr="00C20AED">
              <w:rPr>
                <w:rFonts w:ascii="Times New Roman" w:hAnsi="Times New Roman" w:cs="Times New Roman"/>
                <w:sz w:val="20"/>
                <w:szCs w:val="20"/>
              </w:rPr>
              <w:t>. One of the options in the following closed list shall be used:</w:t>
            </w:r>
          </w:p>
          <w:p w:rsidR="00461A1A" w:rsidRDefault="00461A1A" w:rsidP="00B058D9">
            <w:pPr>
              <w:rPr>
                <w:rFonts w:ascii="Times New Roman" w:hAnsi="Times New Roman" w:cs="Times New Roman"/>
                <w:sz w:val="20"/>
                <w:szCs w:val="20"/>
              </w:rPr>
            </w:pPr>
            <w:r w:rsidRPr="00C20AED">
              <w:rPr>
                <w:rFonts w:ascii="Times New Roman" w:hAnsi="Times New Roman" w:cs="Times New Roman"/>
                <w:sz w:val="20"/>
                <w:szCs w:val="20"/>
              </w:rPr>
              <w:t xml:space="preserve">1 – Held in trust with other third party than </w:t>
            </w:r>
            <w:proofErr w:type="spellStart"/>
            <w:r w:rsidRPr="00C20AED">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r w:rsidRPr="00D13A61" w:rsidDel="00461A1A">
              <w:rPr>
                <w:rFonts w:ascii="Times New Roman" w:hAnsi="Times New Roman" w:cs="Times New Roman"/>
                <w:sz w:val="20"/>
                <w:szCs w:val="20"/>
              </w:rPr>
              <w:t xml:space="preserve"> </w:t>
            </w:r>
          </w:p>
          <w:p w:rsidR="00823DD3" w:rsidRPr="00C20AED" w:rsidRDefault="00461A1A">
            <w:pPr>
              <w:rPr>
                <w:rFonts w:ascii="Times New Roman" w:hAnsi="Times New Roman" w:cs="Times New Roman"/>
                <w:sz w:val="20"/>
                <w:szCs w:val="20"/>
              </w:rPr>
            </w:pPr>
            <w:r>
              <w:rPr>
                <w:rFonts w:ascii="Times New Roman" w:hAnsi="Times New Roman" w:cs="Times New Roman"/>
                <w:sz w:val="20"/>
                <w:szCs w:val="20"/>
              </w:rPr>
              <w:t>2 – Not h</w:t>
            </w:r>
            <w:r w:rsidRPr="00D22285">
              <w:rPr>
                <w:rFonts w:ascii="Times New Roman" w:hAnsi="Times New Roman" w:cs="Times New Roman"/>
                <w:sz w:val="20"/>
                <w:szCs w:val="20"/>
              </w:rPr>
              <w:t xml:space="preserve">eld in trust with other third party than </w:t>
            </w:r>
            <w:proofErr w:type="spellStart"/>
            <w:r w:rsidRPr="00D22285">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p>
        </w:tc>
      </w:tr>
      <w:tr w:rsidR="001358BE" w:rsidRPr="00461A1A" w:rsidTr="00F770DB">
        <w:trPr>
          <w:trHeight w:val="416"/>
        </w:trPr>
        <w:tc>
          <w:tcPr>
            <w:tcW w:w="9242" w:type="dxa"/>
            <w:gridSpan w:val="3"/>
          </w:tcPr>
          <w:p w:rsidR="001358BE" w:rsidRPr="00F770DB" w:rsidRDefault="001358BE" w:rsidP="000D3F9F">
            <w:pPr>
              <w:rPr>
                <w:rFonts w:ascii="Times New Roman" w:hAnsi="Times New Roman" w:cs="Times New Roman"/>
                <w:b/>
                <w:sz w:val="20"/>
                <w:szCs w:val="20"/>
              </w:rPr>
            </w:pPr>
            <w:r w:rsidRPr="00F770DB">
              <w:rPr>
                <w:rFonts w:ascii="Times New Roman" w:hAnsi="Times New Roman" w:cs="Times New Roman"/>
                <w:b/>
                <w:sz w:val="20"/>
                <w:szCs w:val="20"/>
              </w:rPr>
              <w:t>Information on SPV</w:t>
            </w:r>
          </w:p>
        </w:tc>
      </w:tr>
      <w:tr w:rsidR="00461A1A" w:rsidRPr="00461A1A" w:rsidTr="001B570A">
        <w:trPr>
          <w:trHeight w:val="630"/>
        </w:trPr>
        <w:tc>
          <w:tcPr>
            <w:tcW w:w="1387" w:type="dxa"/>
            <w:hideMark/>
          </w:tcPr>
          <w:p w:rsidR="00461A1A" w:rsidRPr="00C20AED" w:rsidRDefault="002C7768" w:rsidP="006C5634">
            <w:pPr>
              <w:rPr>
                <w:rFonts w:ascii="Times New Roman" w:hAnsi="Times New Roman" w:cs="Times New Roman"/>
                <w:sz w:val="20"/>
                <w:szCs w:val="20"/>
              </w:rPr>
            </w:pPr>
            <w:r w:rsidRPr="00C20AED">
              <w:rPr>
                <w:rFonts w:ascii="Times New Roman" w:hAnsi="Times New Roman" w:cs="Times New Roman"/>
                <w:sz w:val="20"/>
                <w:szCs w:val="20"/>
              </w:rPr>
              <w:t>C0</w:t>
            </w:r>
            <w:r w:rsidR="00EF60CE">
              <w:rPr>
                <w:rFonts w:ascii="Times New Roman" w:hAnsi="Times New Roman" w:cs="Times New Roman"/>
                <w:sz w:val="20"/>
                <w:szCs w:val="20"/>
              </w:rPr>
              <w:t>20</w:t>
            </w:r>
            <w:r w:rsidR="00F824FC" w:rsidRPr="00C20AED">
              <w:rPr>
                <w:rFonts w:ascii="Times New Roman" w:hAnsi="Times New Roman" w:cs="Times New Roman"/>
                <w:sz w:val="20"/>
                <w:szCs w:val="20"/>
              </w:rPr>
              <w:t>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0D3F9F" w:rsidRDefault="002C7768" w:rsidP="000D3F9F">
            <w:pPr>
              <w:rPr>
                <w:rFonts w:ascii="Times New Roman" w:eastAsia="Times New Roman" w:hAnsi="Times New Roman" w:cs="Times New Roman"/>
                <w:sz w:val="20"/>
                <w:szCs w:val="20"/>
                <w:lang w:eastAsia="en-GB"/>
              </w:rPr>
            </w:pPr>
            <w:r w:rsidRPr="00C20AED">
              <w:rPr>
                <w:rFonts w:ascii="Times New Roman" w:hAnsi="Times New Roman" w:cs="Times New Roman"/>
                <w:sz w:val="20"/>
                <w:szCs w:val="20"/>
              </w:rPr>
              <w:t>Internal code attributed to the SPV by the undertaking</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by this order of priority</w:t>
            </w:r>
            <w:r w:rsidR="000D3F9F" w:rsidRPr="00B46548">
              <w:rPr>
                <w:rFonts w:ascii="Times New Roman" w:eastAsia="Times New Roman" w:hAnsi="Times New Roman" w:cs="Times New Roman"/>
                <w:sz w:val="20"/>
                <w:szCs w:val="20"/>
                <w:lang w:eastAsia="en-GB"/>
              </w:rPr>
              <w:t xml:space="preserve">: </w:t>
            </w:r>
            <w:r w:rsidR="000D3F9F" w:rsidRPr="00B46548">
              <w:rPr>
                <w:rFonts w:ascii="Times New Roman" w:eastAsia="Times New Roman" w:hAnsi="Times New Roman" w:cs="Times New Roman"/>
                <w:sz w:val="20"/>
                <w:szCs w:val="20"/>
                <w:lang w:eastAsia="en-GB"/>
              </w:rPr>
              <w:br/>
              <w:t xml:space="preserve">- Legal Entity Identifier (LEI); </w:t>
            </w:r>
            <w:r w:rsidR="000D3F9F" w:rsidRPr="00B46548">
              <w:rPr>
                <w:rFonts w:ascii="Times New Roman" w:eastAsia="Times New Roman" w:hAnsi="Times New Roman" w:cs="Times New Roman"/>
                <w:sz w:val="20"/>
                <w:szCs w:val="20"/>
                <w:lang w:eastAsia="en-GB"/>
              </w:rPr>
              <w:br/>
              <w:t>- Specific code</w:t>
            </w:r>
            <w:r w:rsidR="000D3F9F" w:rsidRPr="00B46548">
              <w:rPr>
                <w:rFonts w:ascii="Times New Roman" w:eastAsia="Times New Roman" w:hAnsi="Times New Roman" w:cs="Times New Roman"/>
                <w:sz w:val="20"/>
                <w:szCs w:val="20"/>
                <w:lang w:eastAsia="en-GB"/>
              </w:rPr>
              <w:br/>
            </w:r>
            <w:r w:rsidR="000D3F9F" w:rsidRPr="00B46548">
              <w:rPr>
                <w:rFonts w:ascii="Times New Roman" w:eastAsia="Times New Roman" w:hAnsi="Times New Roman" w:cs="Times New Roman"/>
                <w:sz w:val="20"/>
                <w:szCs w:val="20"/>
                <w:lang w:eastAsia="en-GB"/>
              </w:rPr>
              <w:br/>
              <w:t xml:space="preserve">Specific code: </w:t>
            </w:r>
            <w:r w:rsidR="000D3F9F"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D3F9F">
              <w:rPr>
                <w:rFonts w:ascii="Times New Roman" w:eastAsia="Times New Roman" w:hAnsi="Times New Roman" w:cs="Times New Roman"/>
                <w:sz w:val="20"/>
                <w:szCs w:val="20"/>
                <w:lang w:eastAsia="en-GB"/>
              </w:rPr>
              <w:t>;</w:t>
            </w:r>
          </w:p>
          <w:p w:rsidR="002C7768" w:rsidRDefault="000D3F9F" w:rsidP="000D3F9F">
            <w:pPr>
              <w:rPr>
                <w:rFonts w:ascii="Times New Roman" w:eastAsia="Times New Roman" w:hAnsi="Times New Roman" w:cs="Times New Roman"/>
                <w:sz w:val="20"/>
                <w:szCs w:val="20"/>
                <w:lang w:eastAsia="en-GB"/>
              </w:rPr>
            </w:pP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p>
          <w:p w:rsidR="00B24E3E" w:rsidRDefault="00B24E3E" w:rsidP="000D3F9F">
            <w:pPr>
              <w:rPr>
                <w:rFonts w:ascii="Times New Roman" w:eastAsia="Times New Roman" w:hAnsi="Times New Roman" w:cs="Times New Roman"/>
                <w:sz w:val="20"/>
                <w:szCs w:val="20"/>
                <w:lang w:eastAsia="en-GB"/>
              </w:rPr>
            </w:pPr>
          </w:p>
          <w:p w:rsidR="00B24E3E" w:rsidRPr="00C20AED" w:rsidRDefault="00B24E3E" w:rsidP="000D3F9F">
            <w:pPr>
              <w:rPr>
                <w:rFonts w:ascii="Times New Roman" w:hAnsi="Times New Roman" w:cs="Times New Roman"/>
                <w:sz w:val="20"/>
                <w:szCs w:val="20"/>
              </w:rPr>
            </w:pPr>
            <w:r w:rsidRPr="00C20AED">
              <w:rPr>
                <w:rFonts w:ascii="Times New Roman" w:hAnsi="Times New Roman" w:cs="Times New Roman"/>
                <w:sz w:val="20"/>
                <w:szCs w:val="20"/>
              </w:rPr>
              <w:t>This code shall be unique to each SPV and remain constant over subsequent reports.</w:t>
            </w:r>
          </w:p>
        </w:tc>
      </w:tr>
      <w:tr w:rsidR="00F824FC" w:rsidRPr="00D13A61" w:rsidTr="001B570A">
        <w:trPr>
          <w:trHeight w:val="615"/>
        </w:trPr>
        <w:tc>
          <w:tcPr>
            <w:tcW w:w="1387" w:type="dxa"/>
          </w:tcPr>
          <w:p w:rsidR="00F824FC" w:rsidRPr="00C20AED"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1</w:t>
            </w:r>
            <w:r w:rsidRPr="00C20AED">
              <w:rPr>
                <w:rFonts w:ascii="Times New Roman" w:hAnsi="Times New Roman" w:cs="Times New Roman"/>
                <w:sz w:val="20"/>
                <w:szCs w:val="20"/>
              </w:rPr>
              <w:t>0</w:t>
            </w:r>
          </w:p>
        </w:tc>
        <w:tc>
          <w:tcPr>
            <w:tcW w:w="2124" w:type="dxa"/>
          </w:tcPr>
          <w:p w:rsidR="00F824FC" w:rsidRPr="00C20AED" w:rsidRDefault="00F824FC" w:rsidP="00962D48">
            <w:pPr>
              <w:rPr>
                <w:rFonts w:ascii="Times New Roman" w:hAnsi="Times New Roman" w:cs="Times New Roman"/>
                <w:sz w:val="20"/>
                <w:szCs w:val="20"/>
              </w:rPr>
            </w:pPr>
            <w:r w:rsidRPr="00C20AED">
              <w:rPr>
                <w:rFonts w:ascii="Times New Roman" w:hAnsi="Times New Roman" w:cs="Times New Roman"/>
                <w:sz w:val="20"/>
                <w:szCs w:val="20"/>
              </w:rPr>
              <w:t>Type of code</w:t>
            </w:r>
            <w:r w:rsidR="00492D25" w:rsidRPr="00C20AED">
              <w:rPr>
                <w:rFonts w:ascii="Times New Roman" w:hAnsi="Times New Roman" w:cs="Times New Roman"/>
                <w:sz w:val="20"/>
                <w:szCs w:val="20"/>
              </w:rPr>
              <w:t xml:space="preserve"> SPV</w:t>
            </w:r>
          </w:p>
        </w:tc>
        <w:tc>
          <w:tcPr>
            <w:tcW w:w="5731" w:type="dxa"/>
          </w:tcPr>
          <w:p w:rsidR="001B570A" w:rsidRPr="00D22285" w:rsidRDefault="00492D25" w:rsidP="001B570A">
            <w:pPr>
              <w:ind w:right="175"/>
              <w:rPr>
                <w:rFonts w:ascii="Times New Roman" w:eastAsia="Times New Roman" w:hAnsi="Times New Roman" w:cs="Times New Roman"/>
                <w:color w:val="000000"/>
                <w:sz w:val="20"/>
                <w:szCs w:val="20"/>
                <w:lang w:eastAsia="en-GB"/>
              </w:rPr>
            </w:pPr>
            <w:r w:rsidRPr="00C20AED">
              <w:rPr>
                <w:rFonts w:ascii="Times New Roman" w:hAnsi="Times New Roman" w:cs="Times New Roman"/>
                <w:sz w:val="20"/>
                <w:szCs w:val="20"/>
              </w:rPr>
              <w:t>Identification of the code used in item</w:t>
            </w:r>
            <w:r w:rsidR="00FF4036" w:rsidRPr="00C20AED">
              <w:rPr>
                <w:rFonts w:ascii="Times New Roman" w:hAnsi="Times New Roman" w:cs="Times New Roman"/>
                <w:sz w:val="20"/>
                <w:szCs w:val="20"/>
              </w:rPr>
              <w:t xml:space="preserve"> “internal code of SPV”</w:t>
            </w:r>
            <w:r w:rsidR="001B570A" w:rsidRPr="00C20AED">
              <w:rPr>
                <w:rFonts w:ascii="Times New Roman" w:hAnsi="Times New Roman" w:cs="Times New Roman"/>
                <w:sz w:val="20"/>
                <w:szCs w:val="20"/>
              </w:rPr>
              <w:t>. One of the options in the following closed list shall be used</w:t>
            </w:r>
            <w:bookmarkStart w:id="3" w:name="_GoBack"/>
            <w:bookmarkEnd w:id="3"/>
            <w:r w:rsidR="001B570A" w:rsidRPr="00C20AED">
              <w:rPr>
                <w:rFonts w:ascii="Times New Roman" w:hAnsi="Times New Roman" w:cs="Times New Roman"/>
                <w:sz w:val="20"/>
                <w:szCs w:val="20"/>
              </w:rPr>
              <w:t>:</w:t>
            </w:r>
            <w:r w:rsidR="001B570A" w:rsidRPr="00C20AED">
              <w:rPr>
                <w:rFonts w:ascii="Times New Roman" w:hAnsi="Times New Roman" w:cs="Times New Roman"/>
                <w:sz w:val="20"/>
                <w:szCs w:val="20"/>
              </w:rPr>
              <w:br/>
            </w:r>
            <w:r w:rsidR="001B570A">
              <w:rPr>
                <w:rFonts w:ascii="Times New Roman" w:eastAsia="Times New Roman" w:hAnsi="Times New Roman" w:cs="Times New Roman"/>
                <w:color w:val="000000"/>
                <w:sz w:val="20"/>
                <w:szCs w:val="20"/>
                <w:lang w:eastAsia="en-GB"/>
              </w:rPr>
              <w:t xml:space="preserve">1 </w:t>
            </w:r>
            <w:r w:rsidR="001B570A" w:rsidRPr="00D22285">
              <w:rPr>
                <w:rFonts w:ascii="Times New Roman" w:eastAsia="Times New Roman" w:hAnsi="Times New Roman" w:cs="Times New Roman"/>
                <w:color w:val="000000"/>
                <w:sz w:val="20"/>
                <w:szCs w:val="20"/>
                <w:lang w:eastAsia="en-GB"/>
              </w:rPr>
              <w:t xml:space="preserve">- LEI </w:t>
            </w:r>
            <w:r w:rsidR="001B570A" w:rsidRPr="00D22285">
              <w:rPr>
                <w:rFonts w:ascii="Times New Roman" w:eastAsia="Times New Roman" w:hAnsi="Times New Roman" w:cs="Times New Roman"/>
                <w:color w:val="000000"/>
                <w:sz w:val="20"/>
                <w:szCs w:val="20"/>
                <w:lang w:eastAsia="en-GB"/>
              </w:rPr>
              <w:br/>
            </w:r>
            <w:r w:rsidR="000D3F9F">
              <w:rPr>
                <w:rFonts w:ascii="Times New Roman" w:eastAsia="Times New Roman" w:hAnsi="Times New Roman" w:cs="Times New Roman"/>
                <w:color w:val="000000"/>
                <w:sz w:val="20"/>
                <w:szCs w:val="20"/>
                <w:lang w:eastAsia="en-GB"/>
              </w:rPr>
              <w:t>2</w:t>
            </w:r>
            <w:r w:rsidR="001B570A">
              <w:rPr>
                <w:rFonts w:ascii="Times New Roman" w:eastAsia="Times New Roman" w:hAnsi="Times New Roman" w:cs="Times New Roman"/>
                <w:color w:val="000000"/>
                <w:sz w:val="20"/>
                <w:szCs w:val="20"/>
                <w:lang w:eastAsia="en-GB"/>
              </w:rPr>
              <w:t xml:space="preserve"> </w:t>
            </w:r>
            <w:r w:rsidR="001B570A" w:rsidRPr="00D22285">
              <w:rPr>
                <w:rFonts w:ascii="Times New Roman" w:eastAsia="Times New Roman" w:hAnsi="Times New Roman" w:cs="Times New Roman"/>
                <w:color w:val="000000"/>
                <w:sz w:val="20"/>
                <w:szCs w:val="20"/>
                <w:lang w:eastAsia="en-GB"/>
              </w:rPr>
              <w:t>- Specific code</w:t>
            </w:r>
          </w:p>
          <w:p w:rsidR="00FF4036" w:rsidRPr="00C20AED" w:rsidRDefault="00FF4036" w:rsidP="00C20AED">
            <w:pPr>
              <w:pStyle w:val="ListParagraph"/>
              <w:ind w:left="360"/>
              <w:rPr>
                <w:rFonts w:ascii="Times New Roman" w:hAnsi="Times New Roman" w:cs="Times New Roman"/>
                <w:sz w:val="20"/>
                <w:szCs w:val="20"/>
              </w:rPr>
            </w:pPr>
          </w:p>
        </w:tc>
      </w:tr>
      <w:tr w:rsidR="002C7768" w:rsidRPr="00D13A61" w:rsidTr="001B570A">
        <w:trPr>
          <w:trHeight w:val="615"/>
        </w:trPr>
        <w:tc>
          <w:tcPr>
            <w:tcW w:w="1387" w:type="dxa"/>
            <w:hideMark/>
          </w:tcPr>
          <w:p w:rsidR="001B570A" w:rsidRPr="00C20AED" w:rsidRDefault="002C7768" w:rsidP="006C5634">
            <w:pPr>
              <w:rPr>
                <w:rFonts w:ascii="Times New Roman" w:hAnsi="Times New Roman" w:cs="Times New Roman"/>
                <w:sz w:val="20"/>
                <w:szCs w:val="20"/>
              </w:rPr>
            </w:pPr>
            <w:r w:rsidRPr="00C20AED">
              <w:rPr>
                <w:rFonts w:ascii="Times New Roman" w:hAnsi="Times New Roman" w:cs="Times New Roman"/>
                <w:sz w:val="20"/>
                <w:szCs w:val="20"/>
              </w:rPr>
              <w:t>C0</w:t>
            </w:r>
            <w:r w:rsidR="00F824FC" w:rsidRPr="00C20AED">
              <w:rPr>
                <w:rFonts w:ascii="Times New Roman" w:hAnsi="Times New Roman" w:cs="Times New Roman"/>
                <w:sz w:val="20"/>
                <w:szCs w:val="20"/>
              </w:rPr>
              <w:t>2</w:t>
            </w:r>
            <w:r w:rsidR="00EF60CE">
              <w:rPr>
                <w:rFonts w:ascii="Times New Roman" w:hAnsi="Times New Roman" w:cs="Times New Roman"/>
                <w:sz w:val="20"/>
                <w:szCs w:val="20"/>
              </w:rPr>
              <w:t>2</w:t>
            </w:r>
            <w:r w:rsidR="00F824FC" w:rsidRPr="00C20AED">
              <w:rPr>
                <w:rFonts w:ascii="Times New Roman" w:hAnsi="Times New Roman" w:cs="Times New Roman"/>
                <w:sz w:val="20"/>
                <w:szCs w:val="20"/>
              </w:rPr>
              <w:t>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Legal nature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the legal nature of the SPV securitisation, according to Article 13(26) of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Close</w:t>
            </w:r>
            <w:r w:rsidR="003C6B85"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1 – Trusts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2 – Partnerships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3 – Limited liability companies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4 – Other legal entity form not referred above</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5 – Not incorporated</w:t>
            </w:r>
          </w:p>
        </w:tc>
      </w:tr>
      <w:tr w:rsidR="002C7768" w:rsidRPr="00D13A61" w:rsidTr="001B570A">
        <w:trPr>
          <w:trHeight w:val="315"/>
        </w:trPr>
        <w:tc>
          <w:tcPr>
            <w:tcW w:w="1387" w:type="dxa"/>
            <w:hideMark/>
          </w:tcPr>
          <w:p w:rsidR="002C7768" w:rsidRPr="00C20AED" w:rsidRDefault="00F824FC"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3</w:t>
            </w:r>
            <w:r w:rsidRPr="00C20AED">
              <w:rPr>
                <w:rFonts w:ascii="Times New Roman" w:hAnsi="Times New Roman" w:cs="Times New Roman"/>
                <w:sz w:val="20"/>
                <w:szCs w:val="20"/>
              </w:rPr>
              <w:t>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Name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Identify the name of the SPV</w:t>
            </w:r>
          </w:p>
        </w:tc>
      </w:tr>
      <w:tr w:rsidR="002C7768" w:rsidRPr="00D13A61" w:rsidTr="001B570A">
        <w:trPr>
          <w:trHeight w:val="915"/>
        </w:trPr>
        <w:tc>
          <w:tcPr>
            <w:tcW w:w="1387" w:type="dxa"/>
            <w:hideMark/>
          </w:tcPr>
          <w:p w:rsidR="001B570A" w:rsidRPr="00C20AED" w:rsidRDefault="00F824FC"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4</w:t>
            </w:r>
            <w:r w:rsidRPr="00C20AED">
              <w:rPr>
                <w:rFonts w:ascii="Times New Roman" w:hAnsi="Times New Roman" w:cs="Times New Roman"/>
                <w:sz w:val="20"/>
                <w:szCs w:val="20"/>
              </w:rPr>
              <w:t>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Incorporation no.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Registration number received at incorporation of the SPV. For un-incorporated SPVs, </w:t>
            </w:r>
            <w:r w:rsidR="003C6B85" w:rsidRPr="00C20AED">
              <w:rPr>
                <w:rFonts w:ascii="Times New Roman" w:hAnsi="Times New Roman" w:cs="Times New Roman"/>
                <w:sz w:val="20"/>
                <w:szCs w:val="20"/>
              </w:rPr>
              <w:t xml:space="preserve">the undertaking shall </w:t>
            </w:r>
            <w:r w:rsidRPr="00C20AED">
              <w:rPr>
                <w:rFonts w:ascii="Times New Roman" w:hAnsi="Times New Roman" w:cs="Times New Roman"/>
                <w:sz w:val="20"/>
                <w:szCs w:val="20"/>
              </w:rPr>
              <w:t>report the regulatory number or equivalent number obtained from the supervisory authority at the time of authorisation.</w:t>
            </w:r>
          </w:p>
          <w:p w:rsidR="002C7768" w:rsidRPr="00C20AED" w:rsidRDefault="002C7768" w:rsidP="00962D48">
            <w:pPr>
              <w:rPr>
                <w:rFonts w:ascii="Times New Roman" w:hAnsi="Times New Roman" w:cs="Times New Roman"/>
                <w:sz w:val="20"/>
                <w:szCs w:val="20"/>
              </w:rPr>
            </w:pP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If the SPV is not incorporated this cell doesn’t apply.</w:t>
            </w:r>
          </w:p>
        </w:tc>
      </w:tr>
      <w:tr w:rsidR="002C7768" w:rsidRPr="00D13A61" w:rsidTr="001B570A">
        <w:trPr>
          <w:trHeight w:val="915"/>
        </w:trPr>
        <w:tc>
          <w:tcPr>
            <w:tcW w:w="1387" w:type="dxa"/>
            <w:hideMark/>
          </w:tcPr>
          <w:p w:rsidR="001B570A" w:rsidRPr="00C20AED" w:rsidRDefault="00D51519"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5</w:t>
            </w:r>
            <w:r w:rsidRPr="00C20AED">
              <w:rPr>
                <w:rFonts w:ascii="Times New Roman" w:hAnsi="Times New Roman" w:cs="Times New Roman"/>
                <w:sz w:val="20"/>
                <w:szCs w:val="20"/>
              </w:rPr>
              <w:t>0</w:t>
            </w:r>
          </w:p>
        </w:tc>
        <w:tc>
          <w:tcPr>
            <w:tcW w:w="2124" w:type="dxa"/>
            <w:hideMark/>
          </w:tcPr>
          <w:p w:rsidR="002C7768" w:rsidRPr="00C20AED" w:rsidRDefault="002C7768" w:rsidP="00796EDD">
            <w:pPr>
              <w:rPr>
                <w:rFonts w:ascii="Times New Roman" w:hAnsi="Times New Roman" w:cs="Times New Roman"/>
                <w:sz w:val="20"/>
                <w:szCs w:val="20"/>
              </w:rPr>
            </w:pPr>
            <w:r w:rsidRPr="00C20AED">
              <w:rPr>
                <w:rFonts w:ascii="Times New Roman" w:hAnsi="Times New Roman" w:cs="Times New Roman"/>
                <w:sz w:val="20"/>
                <w:szCs w:val="20"/>
              </w:rPr>
              <w:t xml:space="preserve">SPV country of authorisation </w:t>
            </w:r>
          </w:p>
        </w:tc>
        <w:tc>
          <w:tcPr>
            <w:tcW w:w="5731" w:type="dxa"/>
            <w:hideMark/>
          </w:tcPr>
          <w:p w:rsidR="002C7768" w:rsidRPr="00C20AED" w:rsidRDefault="002C7768" w:rsidP="00796EDD">
            <w:pPr>
              <w:rPr>
                <w:rFonts w:ascii="Times New Roman" w:hAnsi="Times New Roman" w:cs="Times New Roman"/>
                <w:sz w:val="20"/>
                <w:szCs w:val="20"/>
              </w:rPr>
            </w:pPr>
            <w:r w:rsidRPr="00C20AED">
              <w:rPr>
                <w:rFonts w:ascii="Times New Roman" w:hAnsi="Times New Roman" w:cs="Times New Roman"/>
                <w:sz w:val="20"/>
                <w:szCs w:val="20"/>
              </w:rPr>
              <w:t>Identify the ISO 3166</w:t>
            </w:r>
            <w:r w:rsidR="001720EE" w:rsidRPr="0061769B">
              <w:rPr>
                <w:rFonts w:ascii="Times New Roman" w:hAnsi="Times New Roman" w:cs="Times New Roman"/>
                <w:sz w:val="20"/>
                <w:szCs w:val="20"/>
              </w:rPr>
              <w:t xml:space="preserve">-1 alpha-2 </w:t>
            </w:r>
            <w:r w:rsidRPr="00C20AED">
              <w:rPr>
                <w:rFonts w:ascii="Times New Roman" w:hAnsi="Times New Roman" w:cs="Times New Roman"/>
                <w:sz w:val="20"/>
                <w:szCs w:val="20"/>
              </w:rPr>
              <w:t xml:space="preserve">code for the country where the SPV is established and has received authorisation, </w:t>
            </w:r>
            <w:r w:rsidR="00796EDD">
              <w:rPr>
                <w:rFonts w:ascii="Times New Roman" w:hAnsi="Times New Roman" w:cs="Times New Roman"/>
                <w:sz w:val="20"/>
                <w:szCs w:val="20"/>
              </w:rPr>
              <w:t>where applicable</w:t>
            </w:r>
            <w:r w:rsidRPr="00C20AED">
              <w:rPr>
                <w:rFonts w:ascii="Times New Roman" w:hAnsi="Times New Roman" w:cs="Times New Roman"/>
                <w:sz w:val="20"/>
                <w:szCs w:val="20"/>
              </w:rPr>
              <w:t>.</w:t>
            </w:r>
          </w:p>
        </w:tc>
      </w:tr>
      <w:tr w:rsidR="002C7768" w:rsidRPr="00D13A61" w:rsidTr="001B570A">
        <w:trPr>
          <w:trHeight w:val="2061"/>
        </w:trPr>
        <w:tc>
          <w:tcPr>
            <w:tcW w:w="1387" w:type="dxa"/>
            <w:hideMark/>
          </w:tcPr>
          <w:p w:rsidR="001B570A" w:rsidRPr="00C20AED" w:rsidRDefault="00D51519"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6</w:t>
            </w:r>
            <w:r w:rsidRPr="00C20AED">
              <w:rPr>
                <w:rFonts w:ascii="Times New Roman" w:hAnsi="Times New Roman" w:cs="Times New Roman"/>
                <w:sz w:val="20"/>
                <w:szCs w:val="20"/>
              </w:rPr>
              <w:t>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SPV authorisation conditions</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authorisation conditions of the SPV according to Article 211 of the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 xml:space="preserve"> or equivalent legal instrument. One of the options in the following closed list shall be used:</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1 - </w:t>
            </w:r>
            <w:r w:rsidR="002C7768" w:rsidRPr="00C20AED">
              <w:rPr>
                <w:rFonts w:ascii="Times New Roman" w:hAnsi="Times New Roman" w:cs="Times New Roman"/>
                <w:sz w:val="20"/>
                <w:szCs w:val="20"/>
              </w:rPr>
              <w:t>SPV author</w:t>
            </w:r>
            <w:r w:rsidR="00C20AED">
              <w:rPr>
                <w:rFonts w:ascii="Times New Roman" w:hAnsi="Times New Roman" w:cs="Times New Roman"/>
                <w:sz w:val="20"/>
                <w:szCs w:val="20"/>
              </w:rPr>
              <w:t xml:space="preserve">ised under article 211(1) of </w:t>
            </w:r>
            <w:r w:rsidR="002C7768" w:rsidRPr="00C20AED">
              <w:rPr>
                <w:rFonts w:ascii="Times New Roman" w:hAnsi="Times New Roman" w:cs="Times New Roman"/>
                <w:sz w:val="20"/>
                <w:szCs w:val="20"/>
              </w:rPr>
              <w:t xml:space="preserve"> Directive 2009/138/EC</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2 - </w:t>
            </w:r>
            <w:r w:rsidR="002C7768" w:rsidRPr="00C20AED">
              <w:rPr>
                <w:rFonts w:ascii="Times New Roman" w:hAnsi="Times New Roman" w:cs="Times New Roman"/>
                <w:sz w:val="20"/>
                <w:szCs w:val="20"/>
              </w:rPr>
              <w:t>SPV auth</w:t>
            </w:r>
            <w:r w:rsidR="00C20AED">
              <w:rPr>
                <w:rFonts w:ascii="Times New Roman" w:hAnsi="Times New Roman" w:cs="Times New Roman"/>
                <w:sz w:val="20"/>
                <w:szCs w:val="20"/>
              </w:rPr>
              <w:t xml:space="preserve">orised under article 211(3) of </w:t>
            </w:r>
            <w:r w:rsidR="002C7768" w:rsidRPr="00C20AED">
              <w:rPr>
                <w:rFonts w:ascii="Times New Roman" w:hAnsi="Times New Roman" w:cs="Times New Roman"/>
                <w:sz w:val="20"/>
                <w:szCs w:val="20"/>
              </w:rPr>
              <w:t xml:space="preserve">Directive 2009/138/EC (grandfathered) </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3 - </w:t>
            </w:r>
            <w:r w:rsidR="002C7768" w:rsidRPr="00C20AED">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4 - </w:t>
            </w:r>
            <w:r w:rsidR="002C7768" w:rsidRPr="00C20AED">
              <w:rPr>
                <w:rFonts w:ascii="Times New Roman" w:hAnsi="Times New Roman" w:cs="Times New Roman"/>
                <w:sz w:val="20"/>
                <w:szCs w:val="20"/>
              </w:rPr>
              <w:t xml:space="preserve">SPV not covered above </w:t>
            </w:r>
          </w:p>
        </w:tc>
      </w:tr>
      <w:tr w:rsidR="002C7768" w:rsidRPr="00D13A61" w:rsidTr="001B570A">
        <w:trPr>
          <w:trHeight w:val="750"/>
        </w:trPr>
        <w:tc>
          <w:tcPr>
            <w:tcW w:w="1387" w:type="dxa"/>
            <w:hideMark/>
          </w:tcPr>
          <w:p w:rsidR="001B570A" w:rsidRPr="00C20AED" w:rsidRDefault="00D51519"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7</w:t>
            </w:r>
            <w:r w:rsidRPr="00C20AED">
              <w:rPr>
                <w:rFonts w:ascii="Times New Roman" w:hAnsi="Times New Roman" w:cs="Times New Roman"/>
                <w:sz w:val="20"/>
                <w:szCs w:val="20"/>
              </w:rPr>
              <w:t>0</w:t>
            </w:r>
          </w:p>
        </w:tc>
        <w:tc>
          <w:tcPr>
            <w:tcW w:w="2124" w:type="dxa"/>
            <w:hideMark/>
          </w:tcPr>
          <w:p w:rsidR="002C7768" w:rsidRPr="00C20AED" w:rsidRDefault="00D51519" w:rsidP="00D51519">
            <w:pPr>
              <w:rPr>
                <w:rFonts w:ascii="Times New Roman" w:hAnsi="Times New Roman" w:cs="Times New Roman"/>
                <w:sz w:val="20"/>
                <w:szCs w:val="20"/>
              </w:rPr>
            </w:pPr>
            <w:r w:rsidRPr="00C20AED">
              <w:rPr>
                <w:rFonts w:ascii="Times New Roman" w:hAnsi="Times New Roman" w:cs="Times New Roman"/>
                <w:sz w:val="20"/>
                <w:szCs w:val="20"/>
              </w:rPr>
              <w:t>External rating assessment by nominated ECAI</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Rating of the SPV (if any) that is considered by the undertaking and given by an external rating agency.</w:t>
            </w:r>
          </w:p>
        </w:tc>
      </w:tr>
      <w:tr w:rsidR="002C7768" w:rsidRPr="00D13A61" w:rsidTr="001B570A">
        <w:trPr>
          <w:trHeight w:val="330"/>
        </w:trPr>
        <w:tc>
          <w:tcPr>
            <w:tcW w:w="1387" w:type="dxa"/>
            <w:hideMark/>
          </w:tcPr>
          <w:p w:rsidR="001B570A" w:rsidRPr="00C20AED" w:rsidRDefault="00D51519" w:rsidP="006C5634">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8</w:t>
            </w:r>
            <w:r w:rsidRPr="00C20AED">
              <w:rPr>
                <w:rFonts w:ascii="Times New Roman" w:hAnsi="Times New Roman" w:cs="Times New Roman"/>
                <w:sz w:val="20"/>
                <w:szCs w:val="20"/>
              </w:rPr>
              <w:t>0</w:t>
            </w:r>
          </w:p>
        </w:tc>
        <w:tc>
          <w:tcPr>
            <w:tcW w:w="2124" w:type="dxa"/>
            <w:hideMark/>
          </w:tcPr>
          <w:p w:rsidR="002C7768" w:rsidRPr="00C20AED" w:rsidRDefault="00D51519" w:rsidP="00962D48">
            <w:pPr>
              <w:rPr>
                <w:rFonts w:ascii="Times New Roman" w:hAnsi="Times New Roman" w:cs="Times New Roman"/>
                <w:sz w:val="20"/>
                <w:szCs w:val="20"/>
              </w:rPr>
            </w:pPr>
            <w:r w:rsidRPr="00C20AED">
              <w:rPr>
                <w:rFonts w:ascii="Times New Roman" w:hAnsi="Times New Roman" w:cs="Times New Roman"/>
                <w:sz w:val="20"/>
                <w:szCs w:val="20"/>
              </w:rPr>
              <w:t>Nominated ECAI</w:t>
            </w:r>
          </w:p>
        </w:tc>
        <w:tc>
          <w:tcPr>
            <w:tcW w:w="5731" w:type="dxa"/>
            <w:hideMark/>
          </w:tcPr>
          <w:p w:rsidR="002C7768" w:rsidRPr="00C20AED" w:rsidRDefault="002C7768">
            <w:pPr>
              <w:rPr>
                <w:rFonts w:ascii="Times New Roman" w:hAnsi="Times New Roman" w:cs="Times New Roman"/>
                <w:sz w:val="20"/>
                <w:szCs w:val="20"/>
              </w:rPr>
            </w:pPr>
            <w:r w:rsidRPr="00C20AED">
              <w:rPr>
                <w:rFonts w:ascii="Times New Roman" w:hAnsi="Times New Roman" w:cs="Times New Roman"/>
                <w:sz w:val="20"/>
                <w:szCs w:val="20"/>
              </w:rPr>
              <w:t xml:space="preserve">Rating agency giving the external rating of the SPV, as reported in item </w:t>
            </w:r>
            <w:r w:rsidR="000D3F9F">
              <w:rPr>
                <w:rFonts w:ascii="Times New Roman" w:hAnsi="Times New Roman" w:cs="Times New Roman"/>
                <w:sz w:val="20"/>
                <w:szCs w:val="20"/>
              </w:rPr>
              <w:t>C0260</w:t>
            </w:r>
            <w:r w:rsidRPr="00C20AED">
              <w:rPr>
                <w:rFonts w:ascii="Times New Roman" w:hAnsi="Times New Roman" w:cs="Times New Roman"/>
                <w:sz w:val="20"/>
                <w:szCs w:val="20"/>
              </w:rPr>
              <w:t>.</w:t>
            </w:r>
          </w:p>
        </w:tc>
      </w:tr>
      <w:tr w:rsidR="002C7768" w:rsidRPr="00D13A61" w:rsidTr="00C20AED">
        <w:trPr>
          <w:trHeight w:val="1036"/>
        </w:trPr>
        <w:tc>
          <w:tcPr>
            <w:tcW w:w="1387"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C02</w:t>
            </w:r>
            <w:r w:rsidR="00EF60CE">
              <w:rPr>
                <w:rFonts w:ascii="Times New Roman" w:hAnsi="Times New Roman" w:cs="Times New Roman"/>
                <w:sz w:val="20"/>
                <w:szCs w:val="20"/>
              </w:rPr>
              <w:t>9</w:t>
            </w:r>
            <w:r w:rsidRPr="00C20AED">
              <w:rPr>
                <w:rFonts w:ascii="Times New Roman" w:hAnsi="Times New Roman" w:cs="Times New Roman"/>
                <w:sz w:val="20"/>
                <w:szCs w:val="20"/>
              </w:rPr>
              <w:t>0</w:t>
            </w:r>
          </w:p>
        </w:tc>
        <w:tc>
          <w:tcPr>
            <w:tcW w:w="2124"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Credit quality step</w:t>
            </w:r>
          </w:p>
        </w:tc>
        <w:tc>
          <w:tcPr>
            <w:tcW w:w="5731" w:type="dxa"/>
          </w:tcPr>
          <w:p w:rsidR="002C7768" w:rsidRPr="00C20AED" w:rsidRDefault="00492D25">
            <w:pPr>
              <w:rPr>
                <w:rFonts w:ascii="Times New Roman" w:hAnsi="Times New Roman" w:cs="Times New Roman"/>
                <w:sz w:val="20"/>
                <w:szCs w:val="20"/>
              </w:rPr>
            </w:pPr>
            <w:r w:rsidRPr="00C20AED">
              <w:rPr>
                <w:rFonts w:ascii="Times New Roman" w:hAnsi="Times New Roman" w:cs="Times New Roman"/>
                <w:sz w:val="20"/>
                <w:szCs w:val="20"/>
              </w:rPr>
              <w:t>Identify the credit quality step attributed to the SPV. The credit quality step should reflect any readjustments to the credit quality made internally by the undertaking.</w:t>
            </w:r>
          </w:p>
        </w:tc>
      </w:tr>
      <w:tr w:rsidR="001B570A" w:rsidRPr="00E27C4E" w:rsidTr="001B570A">
        <w:trPr>
          <w:trHeight w:val="330"/>
        </w:trPr>
        <w:tc>
          <w:tcPr>
            <w:tcW w:w="1387" w:type="dxa"/>
          </w:tcPr>
          <w:p w:rsidR="001B570A" w:rsidRPr="00E27C4E" w:rsidRDefault="001B570A">
            <w:pPr>
              <w:ind w:right="-1286"/>
              <w:rPr>
                <w:rFonts w:ascii="Times New Roman" w:hAnsi="Times New Roman" w:cs="Times New Roman"/>
                <w:sz w:val="20"/>
                <w:szCs w:val="20"/>
              </w:rPr>
            </w:pPr>
            <w:r>
              <w:rPr>
                <w:rFonts w:ascii="Times New Roman" w:hAnsi="Times New Roman" w:cs="Times New Roman"/>
                <w:sz w:val="20"/>
                <w:szCs w:val="20"/>
              </w:rPr>
              <w:t>C0</w:t>
            </w:r>
            <w:r w:rsidR="00EF60CE">
              <w:rPr>
                <w:rFonts w:ascii="Times New Roman" w:hAnsi="Times New Roman" w:cs="Times New Roman"/>
                <w:sz w:val="20"/>
                <w:szCs w:val="20"/>
              </w:rPr>
              <w:t>30</w:t>
            </w:r>
            <w:r>
              <w:rPr>
                <w:rFonts w:ascii="Times New Roman" w:hAnsi="Times New Roman" w:cs="Times New Roman"/>
                <w:sz w:val="20"/>
                <w:szCs w:val="20"/>
              </w:rPr>
              <w:t>0</w:t>
            </w:r>
          </w:p>
        </w:tc>
        <w:tc>
          <w:tcPr>
            <w:tcW w:w="2124" w:type="dxa"/>
          </w:tcPr>
          <w:p w:rsidR="001B570A" w:rsidRPr="00E27C4E" w:rsidRDefault="001B570A" w:rsidP="00D2228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5731" w:type="dxa"/>
          </w:tcPr>
          <w:p w:rsidR="001B570A" w:rsidRPr="00E27C4E" w:rsidRDefault="001B570A">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r w:rsidR="000D3F9F">
              <w:rPr>
                <w:rFonts w:ascii="Times New Roman" w:hAnsi="Times New Roman" w:cs="Times New Roman"/>
                <w:sz w:val="20"/>
              </w:rPr>
              <w:t>the SPV</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bl>
    <w:p w:rsidR="00BB7862" w:rsidRPr="00C20AED" w:rsidRDefault="00BB7862">
      <w:pPr>
        <w:rPr>
          <w:rFonts w:ascii="Times New Roman" w:hAnsi="Times New Roman" w:cs="Times New Roman"/>
          <w:sz w:val="20"/>
          <w:szCs w:val="20"/>
        </w:rPr>
      </w:pPr>
    </w:p>
    <w:sectPr w:rsidR="00BB7862" w:rsidRPr="00C20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2"/>
  </w:num>
  <w:num w:numId="3">
    <w:abstractNumId w:val="9"/>
  </w:num>
  <w:num w:numId="4">
    <w:abstractNumId w:val="13"/>
  </w:num>
  <w:num w:numId="5">
    <w:abstractNumId w:val="16"/>
  </w:num>
  <w:num w:numId="6">
    <w:abstractNumId w:val="7"/>
  </w:num>
  <w:num w:numId="7">
    <w:abstractNumId w:val="8"/>
  </w:num>
  <w:num w:numId="8">
    <w:abstractNumId w:val="3"/>
  </w:num>
  <w:num w:numId="9">
    <w:abstractNumId w:val="12"/>
  </w:num>
  <w:num w:numId="10">
    <w:abstractNumId w:val="6"/>
  </w:num>
  <w:num w:numId="11">
    <w:abstractNumId w:val="10"/>
  </w:num>
  <w:num w:numId="12">
    <w:abstractNumId w:val="5"/>
  </w:num>
  <w:num w:numId="13">
    <w:abstractNumId w:val="11"/>
  </w:num>
  <w:num w:numId="14">
    <w:abstractNumId w:val="17"/>
  </w:num>
  <w:num w:numId="15">
    <w:abstractNumId w:val="1"/>
  </w:num>
  <w:num w:numId="16">
    <w:abstractNumId w:val="4"/>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058D9"/>
    <w:rsid w:val="000000EF"/>
    <w:rsid w:val="00072A8B"/>
    <w:rsid w:val="00075954"/>
    <w:rsid w:val="00090FA8"/>
    <w:rsid w:val="000C2ACB"/>
    <w:rsid w:val="000D3F9F"/>
    <w:rsid w:val="001358BE"/>
    <w:rsid w:val="001720EE"/>
    <w:rsid w:val="00194D62"/>
    <w:rsid w:val="001A7774"/>
    <w:rsid w:val="001B20EC"/>
    <w:rsid w:val="001B570A"/>
    <w:rsid w:val="002142D1"/>
    <w:rsid w:val="002220F0"/>
    <w:rsid w:val="00275FBE"/>
    <w:rsid w:val="002C7768"/>
    <w:rsid w:val="00366743"/>
    <w:rsid w:val="003A3800"/>
    <w:rsid w:val="003C6B85"/>
    <w:rsid w:val="003D6338"/>
    <w:rsid w:val="004056B0"/>
    <w:rsid w:val="00414A14"/>
    <w:rsid w:val="00430A3E"/>
    <w:rsid w:val="00431092"/>
    <w:rsid w:val="00461A1A"/>
    <w:rsid w:val="00481273"/>
    <w:rsid w:val="00492D25"/>
    <w:rsid w:val="004E4E7D"/>
    <w:rsid w:val="00545099"/>
    <w:rsid w:val="00651D24"/>
    <w:rsid w:val="006C5634"/>
    <w:rsid w:val="006F6CC2"/>
    <w:rsid w:val="0070218F"/>
    <w:rsid w:val="0071410C"/>
    <w:rsid w:val="00716FFC"/>
    <w:rsid w:val="007713B7"/>
    <w:rsid w:val="00796EDD"/>
    <w:rsid w:val="007B52FB"/>
    <w:rsid w:val="007D1EEE"/>
    <w:rsid w:val="007F4D8E"/>
    <w:rsid w:val="00823DD3"/>
    <w:rsid w:val="00832750"/>
    <w:rsid w:val="00893D5F"/>
    <w:rsid w:val="008B290F"/>
    <w:rsid w:val="008F5170"/>
    <w:rsid w:val="008F7122"/>
    <w:rsid w:val="00904F8C"/>
    <w:rsid w:val="009350D6"/>
    <w:rsid w:val="00943E02"/>
    <w:rsid w:val="00973C0E"/>
    <w:rsid w:val="00983284"/>
    <w:rsid w:val="009B5C93"/>
    <w:rsid w:val="009F2496"/>
    <w:rsid w:val="00A16F09"/>
    <w:rsid w:val="00A379D9"/>
    <w:rsid w:val="00A7032C"/>
    <w:rsid w:val="00A756D9"/>
    <w:rsid w:val="00B058D9"/>
    <w:rsid w:val="00B05CC5"/>
    <w:rsid w:val="00B24E3E"/>
    <w:rsid w:val="00B25D40"/>
    <w:rsid w:val="00B65B5D"/>
    <w:rsid w:val="00BB14A8"/>
    <w:rsid w:val="00BB7862"/>
    <w:rsid w:val="00BC42AC"/>
    <w:rsid w:val="00C20AED"/>
    <w:rsid w:val="00C27F06"/>
    <w:rsid w:val="00C450E6"/>
    <w:rsid w:val="00C62559"/>
    <w:rsid w:val="00C90A29"/>
    <w:rsid w:val="00C96A72"/>
    <w:rsid w:val="00CB0CCC"/>
    <w:rsid w:val="00D1311F"/>
    <w:rsid w:val="00D13A61"/>
    <w:rsid w:val="00D2226A"/>
    <w:rsid w:val="00D50136"/>
    <w:rsid w:val="00D51519"/>
    <w:rsid w:val="00D63063"/>
    <w:rsid w:val="00D6557C"/>
    <w:rsid w:val="00DD19DF"/>
    <w:rsid w:val="00E412A2"/>
    <w:rsid w:val="00EE7E4D"/>
    <w:rsid w:val="00EF60CE"/>
    <w:rsid w:val="00F375EA"/>
    <w:rsid w:val="00F770DB"/>
    <w:rsid w:val="00F824FC"/>
    <w:rsid w:val="00FA606A"/>
    <w:rsid w:val="00FB0EAB"/>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 w:id="188189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D68B7-AF3D-43EC-A308-4AF2403E6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2152</Words>
  <Characters>12267</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6</cp:revision>
  <dcterms:created xsi:type="dcterms:W3CDTF">2015-06-30T22:16:00Z</dcterms:created>
  <dcterms:modified xsi:type="dcterms:W3CDTF">2015-08-21T11:18:00Z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-2121141111</vt:i4>
  </property>
  <property fmtid="{D5CDD505-2E9C-101B-9397-08002B2CF9AE}" pid="3" name="_NewReviewCycle">
    <vt:lpwstr/>
  </property>
  <property fmtid="{D5CDD505-2E9C-101B-9397-08002B2CF9AE}" pid="4" name="_EmailSubject">
    <vt:lpwstr>Emailing: LOG-S.32.01, LOG-S.31.01, LOG-S.30.04, LOG-S.30.03, LOG-S.30.02, LOG-S.30.01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